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05B" w:rsidRPr="00D815F1" w:rsidRDefault="001B5CAF" w:rsidP="00E736FB">
      <w:pPr>
        <w:tabs>
          <w:tab w:val="right" w:pos="282"/>
        </w:tabs>
        <w:bidi/>
        <w:spacing w:after="0" w:line="360" w:lineRule="auto"/>
        <w:ind w:left="-58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D815F1">
        <w:rPr>
          <w:rFonts w:ascii="Simplified Arabic" w:hAnsi="Simplified Arabic" w:cs="Simplified Arabic" w:hint="cs"/>
          <w:b/>
          <w:bCs/>
          <w:sz w:val="36"/>
          <w:szCs w:val="36"/>
          <w:rtl/>
        </w:rPr>
        <w:t>قائمة المصادر والمراجع</w:t>
      </w:r>
    </w:p>
    <w:p w:rsidR="007104E1" w:rsidRDefault="007104E1" w:rsidP="00E736FB">
      <w:pPr>
        <w:tabs>
          <w:tab w:val="right" w:pos="282"/>
        </w:tabs>
        <w:bidi/>
        <w:spacing w:after="0" w:line="360" w:lineRule="auto"/>
        <w:ind w:left="-58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أولا: المصادر</w:t>
      </w:r>
    </w:p>
    <w:p w:rsidR="007104E1" w:rsidRPr="007104E1" w:rsidRDefault="007104E1" w:rsidP="00E736FB">
      <w:pPr>
        <w:pStyle w:val="Paragraphedeliste"/>
        <w:numPr>
          <w:ilvl w:val="0"/>
          <w:numId w:val="1"/>
        </w:numPr>
        <w:tabs>
          <w:tab w:val="right" w:pos="282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7104E1">
        <w:rPr>
          <w:rFonts w:ascii="Simplified Arabic" w:hAnsi="Simplified Arabic" w:cs="Simplified Arabic" w:hint="cs"/>
          <w:sz w:val="32"/>
          <w:szCs w:val="32"/>
          <w:rtl/>
        </w:rPr>
        <w:t>القران الكريم</w:t>
      </w:r>
      <w:r w:rsidR="00E16755">
        <w:rPr>
          <w:rFonts w:ascii="Simplified Arabic" w:hAnsi="Simplified Arabic" w:cs="Simplified Arabic"/>
          <w:sz w:val="32"/>
          <w:szCs w:val="32"/>
        </w:rPr>
        <w:t>.</w:t>
      </w:r>
    </w:p>
    <w:p w:rsidR="007104E1" w:rsidRDefault="007104E1" w:rsidP="00E736FB">
      <w:pPr>
        <w:tabs>
          <w:tab w:val="right" w:pos="282"/>
        </w:tabs>
        <w:bidi/>
        <w:spacing w:after="0" w:line="360" w:lineRule="auto"/>
        <w:ind w:left="-58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ثانيا: المراجع</w:t>
      </w:r>
    </w:p>
    <w:p w:rsidR="00E16755" w:rsidRPr="000F653D" w:rsidRDefault="00E16755" w:rsidP="00E736FB">
      <w:pPr>
        <w:pStyle w:val="Paragraphedeliste"/>
        <w:numPr>
          <w:ilvl w:val="0"/>
          <w:numId w:val="16"/>
        </w:numPr>
        <w:tabs>
          <w:tab w:val="right" w:pos="282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0F653D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الكتب: </w:t>
      </w:r>
    </w:p>
    <w:p w:rsidR="00D815F1" w:rsidRPr="00E16755" w:rsidRDefault="00F1421F" w:rsidP="00E736FB">
      <w:pPr>
        <w:pStyle w:val="Paragraphedeliste"/>
        <w:numPr>
          <w:ilvl w:val="0"/>
          <w:numId w:val="17"/>
        </w:numPr>
        <w:tabs>
          <w:tab w:val="right" w:pos="282"/>
          <w:tab w:val="right" w:pos="423"/>
          <w:tab w:val="right" w:pos="565"/>
          <w:tab w:val="right" w:pos="1643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د/</w:t>
      </w:r>
      <w:r w:rsidR="00D815F1" w:rsidRPr="00E16755">
        <w:rPr>
          <w:rFonts w:ascii="Simplified Arabic" w:hAnsi="Simplified Arabic" w:cs="Simplified Arabic" w:hint="cs"/>
          <w:sz w:val="32"/>
          <w:szCs w:val="32"/>
          <w:rtl/>
        </w:rPr>
        <w:t>أحمد الخطيب نعمان، الوسيط في النظم السياسية والقانون الدستوري، دار الثقافة للنشر والتوزيع، الأردن، 2011.</w:t>
      </w:r>
    </w:p>
    <w:p w:rsidR="00D815F1" w:rsidRPr="00E16755" w:rsidRDefault="00D815F1" w:rsidP="00E736FB">
      <w:pPr>
        <w:pStyle w:val="Paragraphedeliste"/>
        <w:numPr>
          <w:ilvl w:val="0"/>
          <w:numId w:val="17"/>
        </w:numPr>
        <w:tabs>
          <w:tab w:val="right" w:pos="282"/>
          <w:tab w:val="right" w:pos="423"/>
          <w:tab w:val="right" w:pos="565"/>
          <w:tab w:val="right" w:pos="1643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E16755">
        <w:rPr>
          <w:rFonts w:ascii="Simplified Arabic" w:hAnsi="Simplified Arabic" w:cs="Simplified Arabic" w:hint="cs"/>
          <w:sz w:val="32"/>
          <w:szCs w:val="32"/>
          <w:rtl/>
        </w:rPr>
        <w:t>أحمد محمود محمد، تعديل الدستور دراسة في ضوء الدستور العراقي لسنة 2005، منشورات الدائرة الإعلامية في مجلس النواب، ط1، العراق، 2010.</w:t>
      </w:r>
    </w:p>
    <w:p w:rsidR="00D815F1" w:rsidRPr="00E16755" w:rsidRDefault="00F1421F" w:rsidP="00E736FB">
      <w:pPr>
        <w:pStyle w:val="Paragraphedeliste"/>
        <w:numPr>
          <w:ilvl w:val="0"/>
          <w:numId w:val="17"/>
        </w:numPr>
        <w:tabs>
          <w:tab w:val="right" w:pos="282"/>
          <w:tab w:val="right" w:pos="423"/>
          <w:tab w:val="right" w:pos="565"/>
          <w:tab w:val="right" w:pos="1643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د/ </w:t>
      </w:r>
      <w:r w:rsidR="00D815F1" w:rsidRPr="00E16755">
        <w:rPr>
          <w:rFonts w:ascii="Simplified Arabic" w:hAnsi="Simplified Arabic" w:cs="Simplified Arabic" w:hint="cs"/>
          <w:sz w:val="32"/>
          <w:szCs w:val="32"/>
          <w:rtl/>
        </w:rPr>
        <w:t>أرزقي نسيب محمد، أصول القانون الدستوري والنظم السياسية، شركة دار الأمة للنشر والطباعة، ج1، الجزائر، 1998.</w:t>
      </w:r>
    </w:p>
    <w:p w:rsidR="00D815F1" w:rsidRPr="00E16755" w:rsidRDefault="00F1421F" w:rsidP="00E736FB">
      <w:pPr>
        <w:pStyle w:val="Paragraphedeliste"/>
        <w:numPr>
          <w:ilvl w:val="0"/>
          <w:numId w:val="17"/>
        </w:numPr>
        <w:tabs>
          <w:tab w:val="right" w:pos="282"/>
          <w:tab w:val="right" w:pos="423"/>
          <w:tab w:val="right" w:pos="565"/>
          <w:tab w:val="right" w:pos="1643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د/ </w:t>
      </w:r>
      <w:r w:rsidR="00D815F1" w:rsidRPr="00E16755">
        <w:rPr>
          <w:rFonts w:ascii="Simplified Arabic" w:hAnsi="Simplified Arabic" w:cs="Simplified Arabic" w:hint="cs"/>
          <w:sz w:val="32"/>
          <w:szCs w:val="32"/>
          <w:rtl/>
        </w:rPr>
        <w:t>البحري حسن مصطفى، النظرية العامة للقانون الدستوري، ط1، سوريا، 2009.</w:t>
      </w:r>
    </w:p>
    <w:p w:rsidR="00D815F1" w:rsidRPr="00E16755" w:rsidRDefault="00F1421F" w:rsidP="00E736FB">
      <w:pPr>
        <w:pStyle w:val="Paragraphedeliste"/>
        <w:numPr>
          <w:ilvl w:val="0"/>
          <w:numId w:val="17"/>
        </w:numPr>
        <w:tabs>
          <w:tab w:val="right" w:pos="282"/>
          <w:tab w:val="right" w:pos="423"/>
          <w:tab w:val="right" w:pos="565"/>
          <w:tab w:val="right" w:pos="1643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د/ </w:t>
      </w:r>
      <w:r w:rsidR="00D815F1" w:rsidRPr="00E16755">
        <w:rPr>
          <w:rFonts w:ascii="Simplified Arabic" w:hAnsi="Simplified Arabic" w:cs="Simplified Arabic" w:hint="cs"/>
          <w:sz w:val="32"/>
          <w:szCs w:val="32"/>
          <w:rtl/>
        </w:rPr>
        <w:t>بسيوني عبد الله عبد الغاني، القضاء الإداري، الدار الجامعية، لبنان، 1999.</w:t>
      </w:r>
    </w:p>
    <w:p w:rsidR="00D815F1" w:rsidRPr="00E16755" w:rsidRDefault="00F1421F" w:rsidP="00E736FB">
      <w:pPr>
        <w:pStyle w:val="Paragraphedeliste"/>
        <w:numPr>
          <w:ilvl w:val="0"/>
          <w:numId w:val="17"/>
        </w:numPr>
        <w:tabs>
          <w:tab w:val="right" w:pos="282"/>
          <w:tab w:val="right" w:pos="423"/>
          <w:tab w:val="right" w:pos="565"/>
          <w:tab w:val="right" w:pos="1643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د/ </w:t>
      </w:r>
      <w:r w:rsidR="00D815F1" w:rsidRPr="00E16755">
        <w:rPr>
          <w:rFonts w:ascii="Simplified Arabic" w:hAnsi="Simplified Arabic" w:cs="Simplified Arabic" w:hint="cs"/>
          <w:sz w:val="32"/>
          <w:szCs w:val="32"/>
          <w:rtl/>
        </w:rPr>
        <w:t>بسيوني عبد الله عبد الغاني،</w:t>
      </w:r>
      <w:bookmarkStart w:id="0" w:name="_GoBack"/>
      <w:bookmarkEnd w:id="0"/>
      <w:r w:rsidR="00D815F1" w:rsidRPr="00E16755">
        <w:rPr>
          <w:rFonts w:ascii="Simplified Arabic" w:hAnsi="Simplified Arabic" w:cs="Simplified Arabic" w:hint="cs"/>
          <w:sz w:val="32"/>
          <w:szCs w:val="32"/>
          <w:rtl/>
        </w:rPr>
        <w:t xml:space="preserve"> المبادئ العامة للقانون الدستوري، ناشر المعارف جلال حزبي وشركائه، مصر، 1985.</w:t>
      </w:r>
    </w:p>
    <w:p w:rsidR="00D815F1" w:rsidRPr="00E16755" w:rsidRDefault="00F1421F" w:rsidP="00E736FB">
      <w:pPr>
        <w:pStyle w:val="Paragraphedeliste"/>
        <w:numPr>
          <w:ilvl w:val="0"/>
          <w:numId w:val="17"/>
        </w:numPr>
        <w:tabs>
          <w:tab w:val="right" w:pos="282"/>
          <w:tab w:val="right" w:pos="423"/>
          <w:tab w:val="right" w:pos="565"/>
          <w:tab w:val="right" w:pos="1643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د/ </w:t>
      </w:r>
      <w:r w:rsidR="00D815F1" w:rsidRPr="00E16755">
        <w:rPr>
          <w:rFonts w:ascii="Simplified Arabic" w:hAnsi="Simplified Arabic" w:cs="Simplified Arabic" w:hint="cs"/>
          <w:sz w:val="32"/>
          <w:szCs w:val="32"/>
          <w:rtl/>
        </w:rPr>
        <w:t>بعلي محمد الصغير، العقود الإدارية، دار العلوم للنشر والتوزيع، الجزائر، 2005.</w:t>
      </w:r>
    </w:p>
    <w:p w:rsidR="00D815F1" w:rsidRPr="00E16755" w:rsidRDefault="00F1421F" w:rsidP="00E736FB">
      <w:pPr>
        <w:pStyle w:val="Paragraphedeliste"/>
        <w:numPr>
          <w:ilvl w:val="0"/>
          <w:numId w:val="17"/>
        </w:numPr>
        <w:tabs>
          <w:tab w:val="right" w:pos="-58"/>
          <w:tab w:val="right" w:pos="282"/>
          <w:tab w:val="right" w:pos="423"/>
          <w:tab w:val="right" w:pos="565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lastRenderedPageBreak/>
        <w:t xml:space="preserve">د/ </w:t>
      </w:r>
      <w:r w:rsidR="00D815F1" w:rsidRPr="00E16755">
        <w:rPr>
          <w:rFonts w:ascii="Simplified Arabic" w:hAnsi="Simplified Arabic" w:cs="Simplified Arabic" w:hint="cs"/>
          <w:sz w:val="32"/>
          <w:szCs w:val="32"/>
          <w:rtl/>
        </w:rPr>
        <w:t>بعلي محمد الصغير، القرارات الإدارية، دار العلوم للنشر والتوزيع، الجزائر، 2005.</w:t>
      </w:r>
    </w:p>
    <w:p w:rsidR="00D815F1" w:rsidRPr="00E16755" w:rsidRDefault="00F1421F" w:rsidP="00E736FB">
      <w:pPr>
        <w:pStyle w:val="Paragraphedeliste"/>
        <w:numPr>
          <w:ilvl w:val="0"/>
          <w:numId w:val="17"/>
        </w:numPr>
        <w:tabs>
          <w:tab w:val="right" w:pos="-58"/>
          <w:tab w:val="right" w:pos="282"/>
          <w:tab w:val="right" w:pos="423"/>
          <w:tab w:val="right" w:pos="565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د/ </w:t>
      </w:r>
      <w:r w:rsidR="00D815F1" w:rsidRPr="00E16755">
        <w:rPr>
          <w:rFonts w:ascii="Simplified Arabic" w:hAnsi="Simplified Arabic" w:cs="Simplified Arabic" w:hint="cs"/>
          <w:sz w:val="32"/>
          <w:szCs w:val="32"/>
          <w:rtl/>
        </w:rPr>
        <w:t>بعلي محمد الصغير، الوجيز في المنازعات الإدارية، دار العلوم للنشر والتوزيع، الجزائر، 2005.</w:t>
      </w:r>
    </w:p>
    <w:p w:rsidR="00D815F1" w:rsidRPr="00E16755" w:rsidRDefault="00D815F1" w:rsidP="00E736FB">
      <w:pPr>
        <w:pStyle w:val="Paragraphedeliste"/>
        <w:numPr>
          <w:ilvl w:val="0"/>
          <w:numId w:val="17"/>
        </w:numPr>
        <w:tabs>
          <w:tab w:val="right" w:pos="-58"/>
          <w:tab w:val="right" w:pos="282"/>
          <w:tab w:val="right" w:pos="423"/>
          <w:tab w:val="right" w:pos="565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E16755">
        <w:rPr>
          <w:rFonts w:ascii="Simplified Arabic" w:hAnsi="Simplified Arabic" w:cs="Simplified Arabic" w:hint="cs"/>
          <w:sz w:val="32"/>
          <w:szCs w:val="32"/>
          <w:rtl/>
        </w:rPr>
        <w:t>بن الشيخ اث ملويا لحسن، حوليات القانون، دار الهدى للطباعة والنشر، الجزائر، 2012.</w:t>
      </w:r>
    </w:p>
    <w:p w:rsidR="00D815F1" w:rsidRPr="00E16755" w:rsidRDefault="00F1421F" w:rsidP="00E736FB">
      <w:pPr>
        <w:pStyle w:val="Paragraphedeliste"/>
        <w:numPr>
          <w:ilvl w:val="0"/>
          <w:numId w:val="17"/>
        </w:numPr>
        <w:tabs>
          <w:tab w:val="right" w:pos="282"/>
          <w:tab w:val="right" w:pos="423"/>
          <w:tab w:val="right" w:pos="565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د/ </w:t>
      </w:r>
      <w:r w:rsidR="00D815F1" w:rsidRPr="00E16755">
        <w:rPr>
          <w:rFonts w:ascii="Simplified Arabic" w:hAnsi="Simplified Arabic" w:cs="Simplified Arabic" w:hint="cs"/>
          <w:sz w:val="32"/>
          <w:szCs w:val="32"/>
          <w:rtl/>
        </w:rPr>
        <w:t>بو الشعير سعيد، القانون الدستوري والنظم السياسية المقارنة، ديوان المطبوعات الجامعية، ج1، ط11، 2010.</w:t>
      </w:r>
    </w:p>
    <w:p w:rsidR="00D815F1" w:rsidRPr="00E16755" w:rsidRDefault="00F1421F" w:rsidP="00E736FB">
      <w:pPr>
        <w:pStyle w:val="Paragraphedeliste"/>
        <w:numPr>
          <w:ilvl w:val="0"/>
          <w:numId w:val="17"/>
        </w:numPr>
        <w:tabs>
          <w:tab w:val="right" w:pos="282"/>
          <w:tab w:val="right" w:pos="423"/>
          <w:tab w:val="right" w:pos="565"/>
          <w:tab w:val="right" w:pos="1643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د/</w:t>
      </w:r>
      <w:r w:rsidR="00D815F1" w:rsidRPr="00E16755">
        <w:rPr>
          <w:rFonts w:ascii="Simplified Arabic" w:hAnsi="Simplified Arabic" w:cs="Simplified Arabic" w:hint="cs"/>
          <w:sz w:val="32"/>
          <w:szCs w:val="32"/>
          <w:rtl/>
        </w:rPr>
        <w:t>بو الشعير سعيد، النظام السياسي الجزائري دراسة تحليل</w:t>
      </w:r>
      <w:r w:rsidR="00D815F1">
        <w:rPr>
          <w:rFonts w:ascii="Simplified Arabic" w:hAnsi="Simplified Arabic" w:cs="Simplified Arabic" w:hint="cs"/>
          <w:sz w:val="32"/>
          <w:szCs w:val="32"/>
          <w:rtl/>
        </w:rPr>
        <w:t>ي</w:t>
      </w:r>
      <w:r w:rsidR="00D815F1" w:rsidRPr="00E16755">
        <w:rPr>
          <w:rFonts w:ascii="Simplified Arabic" w:hAnsi="Simplified Arabic" w:cs="Simplified Arabic" w:hint="cs"/>
          <w:sz w:val="32"/>
          <w:szCs w:val="32"/>
          <w:rtl/>
        </w:rPr>
        <w:t>ة لطبيعة نظام الحكم في ضوء دستور 1996، ديوان المطبوعات الجامعية، ج3، الجزائر، 2013.</w:t>
      </w:r>
    </w:p>
    <w:p w:rsidR="00D815F1" w:rsidRPr="00E16755" w:rsidRDefault="00D815F1" w:rsidP="00E736FB">
      <w:pPr>
        <w:pStyle w:val="Paragraphedeliste"/>
        <w:numPr>
          <w:ilvl w:val="0"/>
          <w:numId w:val="17"/>
        </w:numPr>
        <w:tabs>
          <w:tab w:val="right" w:pos="282"/>
          <w:tab w:val="right" w:pos="423"/>
          <w:tab w:val="right" w:pos="565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E16755">
        <w:rPr>
          <w:rFonts w:ascii="Simplified Arabic" w:hAnsi="Simplified Arabic" w:cs="Simplified Arabic" w:hint="cs"/>
          <w:sz w:val="32"/>
          <w:szCs w:val="32"/>
          <w:rtl/>
        </w:rPr>
        <w:t>بودهان موسى، الدساتير الجزائرية، كليك للنشر، ط1، الجزائر، 2008.</w:t>
      </w:r>
    </w:p>
    <w:p w:rsidR="00D815F1" w:rsidRPr="00E16755" w:rsidRDefault="00F1421F" w:rsidP="00E736FB">
      <w:pPr>
        <w:pStyle w:val="Paragraphedeliste"/>
        <w:numPr>
          <w:ilvl w:val="0"/>
          <w:numId w:val="17"/>
        </w:numPr>
        <w:tabs>
          <w:tab w:val="right" w:pos="282"/>
          <w:tab w:val="right" w:pos="423"/>
          <w:tab w:val="right" w:pos="565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د/</w:t>
      </w:r>
      <w:r w:rsidR="00D815F1" w:rsidRPr="00E16755">
        <w:rPr>
          <w:rFonts w:ascii="Simplified Arabic" w:hAnsi="Simplified Arabic" w:cs="Simplified Arabic" w:hint="cs"/>
          <w:sz w:val="32"/>
          <w:szCs w:val="32"/>
          <w:rtl/>
        </w:rPr>
        <w:t>بوضياف عمار، القرار الإداري دراسة تشريعية قضائية مدعمة بأحداث القرارات القضائية، جسور للنشر والتوزيع، الجزائر، 2007.</w:t>
      </w:r>
    </w:p>
    <w:p w:rsidR="00D815F1" w:rsidRPr="00E16755" w:rsidRDefault="00F1421F" w:rsidP="00E736FB">
      <w:pPr>
        <w:pStyle w:val="Paragraphedeliste"/>
        <w:numPr>
          <w:ilvl w:val="0"/>
          <w:numId w:val="17"/>
        </w:numPr>
        <w:tabs>
          <w:tab w:val="right" w:pos="-58"/>
          <w:tab w:val="right" w:pos="282"/>
          <w:tab w:val="right" w:pos="423"/>
          <w:tab w:val="right" w:pos="565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د/</w:t>
      </w:r>
      <w:r w:rsidR="00D815F1" w:rsidRPr="00E16755">
        <w:rPr>
          <w:rFonts w:ascii="Simplified Arabic" w:hAnsi="Simplified Arabic" w:cs="Simplified Arabic" w:hint="cs"/>
          <w:sz w:val="32"/>
          <w:szCs w:val="32"/>
          <w:rtl/>
        </w:rPr>
        <w:t>بوضياف عمار، المدخل إلى العلوم القانونية وتطبيقاته في التشريع الجزائري، جسور النشر والتوزيع، الجزائر، 1999.</w:t>
      </w:r>
    </w:p>
    <w:p w:rsidR="00D815F1" w:rsidRPr="00E16755" w:rsidRDefault="00F1421F" w:rsidP="00E736FB">
      <w:pPr>
        <w:pStyle w:val="Paragraphedeliste"/>
        <w:numPr>
          <w:ilvl w:val="0"/>
          <w:numId w:val="17"/>
        </w:numPr>
        <w:tabs>
          <w:tab w:val="right" w:pos="282"/>
          <w:tab w:val="right" w:pos="423"/>
          <w:tab w:val="right" w:pos="565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د/</w:t>
      </w:r>
      <w:r w:rsidR="00D815F1" w:rsidRPr="00E16755">
        <w:rPr>
          <w:rFonts w:ascii="Simplified Arabic" w:hAnsi="Simplified Arabic" w:cs="Simplified Arabic" w:hint="cs"/>
          <w:sz w:val="32"/>
          <w:szCs w:val="32"/>
          <w:rtl/>
        </w:rPr>
        <w:t>بوضياف عمار، المرجع في تحرير النصوص الق</w:t>
      </w:r>
      <w:r w:rsidR="00D815F1">
        <w:rPr>
          <w:rFonts w:ascii="Simplified Arabic" w:hAnsi="Simplified Arabic" w:cs="Simplified Arabic" w:hint="cs"/>
          <w:sz w:val="32"/>
          <w:szCs w:val="32"/>
          <w:rtl/>
        </w:rPr>
        <w:t>ا</w:t>
      </w:r>
      <w:r w:rsidR="00D815F1" w:rsidRPr="00E16755">
        <w:rPr>
          <w:rFonts w:ascii="Simplified Arabic" w:hAnsi="Simplified Arabic" w:cs="Simplified Arabic" w:hint="cs"/>
          <w:sz w:val="32"/>
          <w:szCs w:val="32"/>
          <w:rtl/>
        </w:rPr>
        <w:t>نونية والوثائق الإدارية، جسور للنشر والتوزيع، ط1، الجزائر، 2009.</w:t>
      </w:r>
    </w:p>
    <w:p w:rsidR="00D815F1" w:rsidRPr="00E16755" w:rsidRDefault="00F1421F" w:rsidP="00E736FB">
      <w:pPr>
        <w:pStyle w:val="Paragraphedeliste"/>
        <w:numPr>
          <w:ilvl w:val="0"/>
          <w:numId w:val="17"/>
        </w:numPr>
        <w:tabs>
          <w:tab w:val="right" w:pos="282"/>
          <w:tab w:val="right" w:pos="423"/>
          <w:tab w:val="right" w:pos="565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lastRenderedPageBreak/>
        <w:t>د/</w:t>
      </w:r>
      <w:r w:rsidR="00D815F1" w:rsidRPr="00E16755">
        <w:rPr>
          <w:rFonts w:ascii="Simplified Arabic" w:hAnsi="Simplified Arabic" w:cs="Simplified Arabic" w:hint="cs"/>
          <w:sz w:val="32"/>
          <w:szCs w:val="32"/>
          <w:rtl/>
        </w:rPr>
        <w:t>بوقفة عبد الله، الوجيز في القانون الدستوري الجزائري، دار .الهدى للطباعة والنشر، الجزائر،2011</w:t>
      </w:r>
    </w:p>
    <w:p w:rsidR="00D815F1" w:rsidRPr="00E16755" w:rsidRDefault="00F1421F" w:rsidP="00E736FB">
      <w:pPr>
        <w:pStyle w:val="Paragraphedeliste"/>
        <w:numPr>
          <w:ilvl w:val="0"/>
          <w:numId w:val="17"/>
        </w:numPr>
        <w:tabs>
          <w:tab w:val="right" w:pos="282"/>
          <w:tab w:val="right" w:pos="423"/>
          <w:tab w:val="right" w:pos="565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د/</w:t>
      </w:r>
      <w:r w:rsidR="00D815F1" w:rsidRPr="00E16755">
        <w:rPr>
          <w:rFonts w:ascii="Simplified Arabic" w:hAnsi="Simplified Arabic" w:cs="Simplified Arabic" w:hint="cs"/>
          <w:sz w:val="32"/>
          <w:szCs w:val="32"/>
          <w:rtl/>
        </w:rPr>
        <w:t>حاشي يوسف، النظرية الدستورية، دار النديم للطباعة والنشر، ط1، بيروت، 2009.</w:t>
      </w:r>
    </w:p>
    <w:p w:rsidR="00D815F1" w:rsidRPr="00E16755" w:rsidRDefault="00F1421F" w:rsidP="00E736FB">
      <w:pPr>
        <w:pStyle w:val="Paragraphedeliste"/>
        <w:numPr>
          <w:ilvl w:val="0"/>
          <w:numId w:val="17"/>
        </w:numPr>
        <w:tabs>
          <w:tab w:val="right" w:pos="-58"/>
          <w:tab w:val="right" w:pos="282"/>
          <w:tab w:val="right" w:pos="423"/>
          <w:tab w:val="right" w:pos="565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د/</w:t>
      </w:r>
      <w:r w:rsidR="00D815F1" w:rsidRPr="00E16755">
        <w:rPr>
          <w:rFonts w:ascii="Simplified Arabic" w:hAnsi="Simplified Arabic" w:cs="Simplified Arabic" w:hint="cs"/>
          <w:sz w:val="32"/>
          <w:szCs w:val="32"/>
          <w:rtl/>
        </w:rPr>
        <w:t>حمادة أنور محمد، القرارات الإدارية ورقابة القضاء، دار الفكر الجامعي، مصر،2004.</w:t>
      </w:r>
    </w:p>
    <w:p w:rsidR="00D815F1" w:rsidRPr="00E16755" w:rsidRDefault="00D815F1" w:rsidP="00E736FB">
      <w:pPr>
        <w:pStyle w:val="Paragraphedeliste"/>
        <w:numPr>
          <w:ilvl w:val="0"/>
          <w:numId w:val="17"/>
        </w:numPr>
        <w:tabs>
          <w:tab w:val="right" w:pos="84"/>
          <w:tab w:val="right" w:pos="282"/>
          <w:tab w:val="right" w:pos="423"/>
          <w:tab w:val="right" w:pos="565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E16755">
        <w:rPr>
          <w:rFonts w:ascii="Simplified Arabic" w:hAnsi="Simplified Arabic" w:cs="Simplified Arabic" w:hint="cs"/>
          <w:sz w:val="32"/>
          <w:szCs w:val="32"/>
          <w:rtl/>
        </w:rPr>
        <w:t>الخليلي حسن إبراهيم، مدخل للعلوم القانونية النظرية العامة للقانون، ديوان المطبوعات الجامعية، ط8، الجزائر، 2006.</w:t>
      </w:r>
    </w:p>
    <w:p w:rsidR="00D815F1" w:rsidRPr="00E16755" w:rsidRDefault="00F1421F" w:rsidP="00E736FB">
      <w:pPr>
        <w:pStyle w:val="Paragraphedeliste"/>
        <w:numPr>
          <w:ilvl w:val="0"/>
          <w:numId w:val="17"/>
        </w:numPr>
        <w:tabs>
          <w:tab w:val="right" w:pos="282"/>
          <w:tab w:val="right" w:pos="423"/>
          <w:tab w:val="right" w:pos="565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د/</w:t>
      </w:r>
      <w:r w:rsidR="00D815F1" w:rsidRPr="00E16755">
        <w:rPr>
          <w:rFonts w:ascii="Simplified Arabic" w:hAnsi="Simplified Arabic" w:cs="Simplified Arabic" w:hint="cs"/>
          <w:sz w:val="32"/>
          <w:szCs w:val="32"/>
          <w:rtl/>
        </w:rPr>
        <w:t>ديدان المولود، مباحث في القانون الدستوري والنظم السياسية، دار بلقيس للنشر، الجزائر، 2010.</w:t>
      </w:r>
    </w:p>
    <w:p w:rsidR="00D815F1" w:rsidRPr="00E16755" w:rsidRDefault="00F1421F" w:rsidP="00E736FB">
      <w:pPr>
        <w:pStyle w:val="Paragraphedeliste"/>
        <w:numPr>
          <w:ilvl w:val="0"/>
          <w:numId w:val="17"/>
        </w:numPr>
        <w:tabs>
          <w:tab w:val="right" w:pos="282"/>
          <w:tab w:val="right" w:pos="423"/>
          <w:tab w:val="right" w:pos="565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د/</w:t>
      </w:r>
      <w:r w:rsidR="00D815F1" w:rsidRPr="00E16755">
        <w:rPr>
          <w:rFonts w:ascii="Simplified Arabic" w:hAnsi="Simplified Arabic" w:cs="Simplified Arabic" w:hint="cs"/>
          <w:sz w:val="32"/>
          <w:szCs w:val="32"/>
          <w:rtl/>
        </w:rPr>
        <w:t>رابحي حسن، الوسيط في القانون الدستوري، دار هومة للطباعة والنشر، الجزائر، 2012.</w:t>
      </w:r>
    </w:p>
    <w:p w:rsidR="00D815F1" w:rsidRDefault="00D815F1" w:rsidP="00E736FB">
      <w:pPr>
        <w:pStyle w:val="Paragraphedeliste"/>
        <w:numPr>
          <w:ilvl w:val="0"/>
          <w:numId w:val="17"/>
        </w:numPr>
        <w:tabs>
          <w:tab w:val="right" w:pos="-58"/>
          <w:tab w:val="right" w:pos="282"/>
          <w:tab w:val="right" w:pos="423"/>
          <w:tab w:val="right" w:pos="565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E16755">
        <w:rPr>
          <w:rFonts w:ascii="Simplified Arabic" w:hAnsi="Simplified Arabic" w:cs="Simplified Arabic" w:hint="cs"/>
          <w:sz w:val="32"/>
          <w:szCs w:val="32"/>
          <w:rtl/>
        </w:rPr>
        <w:t>ساير عبد الفتاح، القانون الدستوري النظرية العامة للمشكلة الدستورية ماهية القانون الدستوري الوضعي، مطابع دار الكتاب العربي، مصر، 2004.</w:t>
      </w:r>
    </w:p>
    <w:p w:rsidR="00A1233D" w:rsidRPr="00E16755" w:rsidRDefault="00A1233D" w:rsidP="00A1233D">
      <w:pPr>
        <w:pStyle w:val="Paragraphedeliste"/>
        <w:numPr>
          <w:ilvl w:val="0"/>
          <w:numId w:val="17"/>
        </w:numPr>
        <w:tabs>
          <w:tab w:val="right" w:pos="-58"/>
          <w:tab w:val="right" w:pos="282"/>
          <w:tab w:val="right" w:pos="423"/>
          <w:tab w:val="right" w:pos="565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A1233D">
        <w:rPr>
          <w:rFonts w:ascii="Simplified Arabic" w:hAnsi="Simplified Arabic" w:cs="Simplified Arabic" w:hint="cs"/>
          <w:sz w:val="32"/>
          <w:szCs w:val="32"/>
          <w:rtl/>
        </w:rPr>
        <w:t xml:space="preserve">د/محمد سعيد جعفور: مدخل إلى العلوم القانونية </w:t>
      </w:r>
      <w:r w:rsidRPr="00A1233D">
        <w:rPr>
          <w:rFonts w:ascii="Simplified Arabic" w:hAnsi="Simplified Arabic" w:cs="Simplified Arabic"/>
          <w:sz w:val="32"/>
          <w:szCs w:val="32"/>
          <w:rtl/>
        </w:rPr>
        <w:t>–</w:t>
      </w:r>
      <w:r w:rsidRPr="00A1233D">
        <w:rPr>
          <w:rFonts w:ascii="Simplified Arabic" w:hAnsi="Simplified Arabic" w:cs="Simplified Arabic" w:hint="cs"/>
          <w:sz w:val="32"/>
          <w:szCs w:val="32"/>
          <w:rtl/>
        </w:rPr>
        <w:t xml:space="preserve"> الوجيز في نظرية القانون، ط16، دار هوم</w:t>
      </w:r>
      <w:r>
        <w:rPr>
          <w:rFonts w:ascii="Simplified Arabic" w:hAnsi="Simplified Arabic" w:cs="Simplified Arabic" w:hint="cs"/>
          <w:sz w:val="32"/>
          <w:szCs w:val="32"/>
          <w:rtl/>
        </w:rPr>
        <w:t>ة للطباعة والنشر، الجزائر، 2007</w:t>
      </w:r>
    </w:p>
    <w:p w:rsidR="00D815F1" w:rsidRPr="00E16755" w:rsidRDefault="00F1421F" w:rsidP="00E736FB">
      <w:pPr>
        <w:pStyle w:val="Paragraphedeliste"/>
        <w:numPr>
          <w:ilvl w:val="0"/>
          <w:numId w:val="17"/>
        </w:numPr>
        <w:tabs>
          <w:tab w:val="right" w:pos="282"/>
          <w:tab w:val="right" w:pos="423"/>
          <w:tab w:val="right" w:pos="565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د/</w:t>
      </w:r>
      <w:r w:rsidR="00D815F1" w:rsidRPr="00E16755">
        <w:rPr>
          <w:rFonts w:ascii="Simplified Arabic" w:hAnsi="Simplified Arabic" w:cs="Simplified Arabic" w:hint="cs"/>
          <w:sz w:val="32"/>
          <w:szCs w:val="32"/>
          <w:rtl/>
        </w:rPr>
        <w:t>شيحا عبد العزيز، المبادئ الدستورية العامة، منشأة المعارف، مصر، 2006.</w:t>
      </w:r>
    </w:p>
    <w:p w:rsidR="00D815F1" w:rsidRPr="00E16755" w:rsidRDefault="00F1421F" w:rsidP="00E736FB">
      <w:pPr>
        <w:pStyle w:val="Paragraphedeliste"/>
        <w:numPr>
          <w:ilvl w:val="0"/>
          <w:numId w:val="17"/>
        </w:numPr>
        <w:tabs>
          <w:tab w:val="right" w:pos="-58"/>
          <w:tab w:val="right" w:pos="282"/>
          <w:tab w:val="right" w:pos="423"/>
          <w:tab w:val="right" w:pos="565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lastRenderedPageBreak/>
        <w:t>د/</w:t>
      </w:r>
      <w:r w:rsidR="00D815F1" w:rsidRPr="00E16755">
        <w:rPr>
          <w:rFonts w:ascii="Simplified Arabic" w:hAnsi="Simplified Arabic" w:cs="Simplified Arabic" w:hint="cs"/>
          <w:sz w:val="32"/>
          <w:szCs w:val="32"/>
          <w:rtl/>
        </w:rPr>
        <w:t>طاهري حسين، القانون الإداري والمؤسسات الإدارية، دار الخلدونية للنشر والتوزيع، الجزائر، 2012.</w:t>
      </w:r>
    </w:p>
    <w:p w:rsidR="00D815F1" w:rsidRPr="00E16755" w:rsidRDefault="00F1421F" w:rsidP="00E736FB">
      <w:pPr>
        <w:pStyle w:val="Paragraphedeliste"/>
        <w:numPr>
          <w:ilvl w:val="0"/>
          <w:numId w:val="17"/>
        </w:numPr>
        <w:tabs>
          <w:tab w:val="right" w:pos="282"/>
          <w:tab w:val="right" w:pos="423"/>
          <w:tab w:val="right" w:pos="565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د/</w:t>
      </w:r>
      <w:r w:rsidR="00D815F1" w:rsidRPr="00E16755">
        <w:rPr>
          <w:rFonts w:ascii="Simplified Arabic" w:hAnsi="Simplified Arabic" w:cs="Simplified Arabic" w:hint="cs"/>
          <w:sz w:val="32"/>
          <w:szCs w:val="32"/>
          <w:rtl/>
        </w:rPr>
        <w:t>الطماوي محمد سليمان، النظرية العامة للقرارات الإدارية، دار الفكر العربي، ط6، مصر، 1991.</w:t>
      </w:r>
    </w:p>
    <w:p w:rsidR="00D815F1" w:rsidRPr="00E16755" w:rsidRDefault="00F1421F" w:rsidP="00E736FB">
      <w:pPr>
        <w:pStyle w:val="Paragraphedeliste"/>
        <w:numPr>
          <w:ilvl w:val="0"/>
          <w:numId w:val="17"/>
        </w:numPr>
        <w:tabs>
          <w:tab w:val="right" w:pos="282"/>
          <w:tab w:val="right" w:pos="423"/>
          <w:tab w:val="right" w:pos="565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د/</w:t>
      </w:r>
      <w:r w:rsidR="00D815F1" w:rsidRPr="00E16755">
        <w:rPr>
          <w:rFonts w:ascii="Simplified Arabic" w:hAnsi="Simplified Arabic" w:cs="Simplified Arabic" w:hint="cs"/>
          <w:sz w:val="32"/>
          <w:szCs w:val="32"/>
          <w:rtl/>
        </w:rPr>
        <w:t>عشي علاء الدين، مدخل القانون الإداري، دار الهدى للطباعة والنشر، الجزائر، 2012.</w:t>
      </w:r>
    </w:p>
    <w:p w:rsidR="00D815F1" w:rsidRPr="00E16755" w:rsidRDefault="00D815F1" w:rsidP="00E736FB">
      <w:pPr>
        <w:pStyle w:val="Paragraphedeliste"/>
        <w:numPr>
          <w:ilvl w:val="0"/>
          <w:numId w:val="17"/>
        </w:numPr>
        <w:tabs>
          <w:tab w:val="right" w:pos="282"/>
          <w:tab w:val="right" w:pos="423"/>
          <w:tab w:val="right" w:pos="565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E16755">
        <w:rPr>
          <w:rFonts w:ascii="Simplified Arabic" w:hAnsi="Simplified Arabic" w:cs="Simplified Arabic" w:hint="cs"/>
          <w:sz w:val="32"/>
          <w:szCs w:val="32"/>
          <w:rtl/>
        </w:rPr>
        <w:t>عطا الله الهيتي نعمان، تشريع القوانين دراسة دستورية مقارنة، دار رسلان للطباعة والنشر، ط1، 2007.</w:t>
      </w:r>
    </w:p>
    <w:p w:rsidR="00D815F1" w:rsidRPr="00E16755" w:rsidRDefault="00F1421F" w:rsidP="00E736FB">
      <w:pPr>
        <w:pStyle w:val="Paragraphedeliste"/>
        <w:numPr>
          <w:ilvl w:val="0"/>
          <w:numId w:val="17"/>
        </w:numPr>
        <w:tabs>
          <w:tab w:val="right" w:pos="282"/>
          <w:tab w:val="right" w:pos="423"/>
          <w:tab w:val="right" w:pos="565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د/</w:t>
      </w:r>
      <w:r w:rsidR="00D815F1" w:rsidRPr="00E16755">
        <w:rPr>
          <w:rFonts w:ascii="Simplified Arabic" w:hAnsi="Simplified Arabic" w:cs="Simplified Arabic" w:hint="cs"/>
          <w:sz w:val="32"/>
          <w:szCs w:val="32"/>
          <w:rtl/>
        </w:rPr>
        <w:t>عوابدي عمار، نظرية القرار الإداري، دار هومة للنشر والتوزيع، الجزائر، 2003.</w:t>
      </w:r>
    </w:p>
    <w:p w:rsidR="00D815F1" w:rsidRPr="00E16755" w:rsidRDefault="00F1421F" w:rsidP="00E736FB">
      <w:pPr>
        <w:pStyle w:val="Paragraphedeliste"/>
        <w:numPr>
          <w:ilvl w:val="0"/>
          <w:numId w:val="17"/>
        </w:numPr>
        <w:tabs>
          <w:tab w:val="right" w:pos="282"/>
          <w:tab w:val="right" w:pos="423"/>
          <w:tab w:val="right" w:pos="565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د/</w:t>
      </w:r>
      <w:r w:rsidR="00D815F1" w:rsidRPr="00E16755">
        <w:rPr>
          <w:rFonts w:ascii="Simplified Arabic" w:hAnsi="Simplified Arabic" w:cs="Simplified Arabic" w:hint="cs"/>
          <w:sz w:val="32"/>
          <w:szCs w:val="32"/>
          <w:rtl/>
        </w:rPr>
        <w:t>قزو محمد أكلي، دروس في الفقه الدستوري والنظم السياسية، دار الخلدونية للنشر والتوزيع، الجزائر، 2006.</w:t>
      </w:r>
    </w:p>
    <w:p w:rsidR="00D815F1" w:rsidRPr="00E16755" w:rsidRDefault="00D815F1" w:rsidP="00E736FB">
      <w:pPr>
        <w:pStyle w:val="Paragraphedeliste"/>
        <w:numPr>
          <w:ilvl w:val="0"/>
          <w:numId w:val="17"/>
        </w:numPr>
        <w:tabs>
          <w:tab w:val="right" w:pos="282"/>
          <w:tab w:val="right" w:pos="423"/>
          <w:tab w:val="right" w:pos="565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E16755">
        <w:rPr>
          <w:rFonts w:ascii="Simplified Arabic" w:hAnsi="Simplified Arabic" w:cs="Simplified Arabic" w:hint="cs"/>
          <w:sz w:val="32"/>
          <w:szCs w:val="32"/>
          <w:rtl/>
        </w:rPr>
        <w:t>القطان مناع، تاريخ التشريع الإسلامي التشريع والفقه، مكتبة المعارف للنشر والتوزيع، ط2، السعودية  1997.</w:t>
      </w:r>
    </w:p>
    <w:p w:rsidR="00D815F1" w:rsidRPr="00E16755" w:rsidRDefault="00D815F1" w:rsidP="00E736FB">
      <w:pPr>
        <w:pStyle w:val="Paragraphedeliste"/>
        <w:numPr>
          <w:ilvl w:val="0"/>
          <w:numId w:val="17"/>
        </w:numPr>
        <w:tabs>
          <w:tab w:val="right" w:pos="-58"/>
          <w:tab w:val="right" w:pos="282"/>
          <w:tab w:val="right" w:pos="423"/>
          <w:tab w:val="right" w:pos="565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E16755">
        <w:rPr>
          <w:rFonts w:ascii="Simplified Arabic" w:hAnsi="Simplified Arabic" w:cs="Simplified Arabic" w:hint="cs"/>
          <w:sz w:val="32"/>
          <w:szCs w:val="32"/>
          <w:rtl/>
        </w:rPr>
        <w:t>كنعان نواف، القانون الإداري، الكتاب الثاني، دار الثقافة للنشر والتوزيع، الأردن، 2007.</w:t>
      </w:r>
    </w:p>
    <w:p w:rsidR="00D815F1" w:rsidRPr="00E16755" w:rsidRDefault="00D815F1" w:rsidP="00E736FB">
      <w:pPr>
        <w:pStyle w:val="Paragraphedeliste"/>
        <w:numPr>
          <w:ilvl w:val="0"/>
          <w:numId w:val="17"/>
        </w:numPr>
        <w:tabs>
          <w:tab w:val="right" w:pos="-58"/>
          <w:tab w:val="right" w:pos="282"/>
          <w:tab w:val="right" w:pos="423"/>
          <w:tab w:val="right" w:pos="565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E16755">
        <w:rPr>
          <w:rFonts w:ascii="Simplified Arabic" w:hAnsi="Simplified Arabic" w:cs="Simplified Arabic" w:hint="cs"/>
          <w:sz w:val="32"/>
          <w:szCs w:val="32"/>
          <w:rtl/>
        </w:rPr>
        <w:t>لورد دينس لويد، فكرة القانون، ترجمة سليم الصويص ،سلسلة المعارف ،العدد 48، الكويت،1971 .</w:t>
      </w:r>
    </w:p>
    <w:p w:rsidR="00D815F1" w:rsidRPr="00E16755" w:rsidRDefault="00F1421F" w:rsidP="00E736FB">
      <w:pPr>
        <w:pStyle w:val="Paragraphedeliste"/>
        <w:numPr>
          <w:ilvl w:val="0"/>
          <w:numId w:val="17"/>
        </w:numPr>
        <w:tabs>
          <w:tab w:val="right" w:pos="282"/>
          <w:tab w:val="right" w:pos="423"/>
          <w:tab w:val="right" w:pos="565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lastRenderedPageBreak/>
        <w:t>د/</w:t>
      </w:r>
      <w:r w:rsidR="00D815F1" w:rsidRPr="00E16755">
        <w:rPr>
          <w:rFonts w:ascii="Simplified Arabic" w:hAnsi="Simplified Arabic" w:cs="Simplified Arabic" w:hint="cs"/>
          <w:sz w:val="32"/>
          <w:szCs w:val="32"/>
          <w:rtl/>
        </w:rPr>
        <w:t>محسن خليل، القضاء الإداري اللبناني، دار النهضة العربية، لبنان، 1982.</w:t>
      </w:r>
    </w:p>
    <w:p w:rsidR="00D815F1" w:rsidRPr="00E16755" w:rsidRDefault="00F1421F" w:rsidP="00E736FB">
      <w:pPr>
        <w:pStyle w:val="Paragraphedeliste"/>
        <w:numPr>
          <w:ilvl w:val="0"/>
          <w:numId w:val="17"/>
        </w:numPr>
        <w:tabs>
          <w:tab w:val="right" w:pos="-58"/>
          <w:tab w:val="right" w:pos="282"/>
          <w:tab w:val="right" w:pos="423"/>
          <w:tab w:val="right" w:pos="565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د/</w:t>
      </w:r>
      <w:r w:rsidR="00D815F1" w:rsidRPr="00E16755">
        <w:rPr>
          <w:rFonts w:ascii="Simplified Arabic" w:hAnsi="Simplified Arabic" w:cs="Simplified Arabic" w:hint="cs"/>
          <w:sz w:val="32"/>
          <w:szCs w:val="32"/>
          <w:rtl/>
        </w:rPr>
        <w:t>مسراتي سليمة، نظام الرقابة على دستورية القوانين في الجزائر، دار هومة للطباعة والنشر، الجزائر، 2010.</w:t>
      </w:r>
    </w:p>
    <w:p w:rsidR="00D815F1" w:rsidRPr="00E16755" w:rsidRDefault="00F1421F" w:rsidP="00E736FB">
      <w:pPr>
        <w:pStyle w:val="Paragraphedeliste"/>
        <w:numPr>
          <w:ilvl w:val="0"/>
          <w:numId w:val="17"/>
        </w:numPr>
        <w:tabs>
          <w:tab w:val="right" w:pos="282"/>
          <w:tab w:val="right" w:pos="423"/>
          <w:tab w:val="right" w:pos="565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د/</w:t>
      </w:r>
      <w:r w:rsidR="00D815F1" w:rsidRPr="00E16755">
        <w:rPr>
          <w:rFonts w:ascii="Simplified Arabic" w:hAnsi="Simplified Arabic" w:cs="Simplified Arabic" w:hint="cs"/>
          <w:sz w:val="32"/>
          <w:szCs w:val="32"/>
          <w:rtl/>
        </w:rPr>
        <w:t>منصور مولود، بحوث في القانون الدستوري، موفم للنشر، الجزائر، 2003.</w:t>
      </w:r>
    </w:p>
    <w:p w:rsidR="00D815F1" w:rsidRPr="00E16755" w:rsidRDefault="00F1421F" w:rsidP="00E736FB">
      <w:pPr>
        <w:pStyle w:val="Paragraphedeliste"/>
        <w:numPr>
          <w:ilvl w:val="0"/>
          <w:numId w:val="17"/>
        </w:numPr>
        <w:tabs>
          <w:tab w:val="right" w:pos="-58"/>
          <w:tab w:val="right" w:pos="282"/>
          <w:tab w:val="right" w:pos="423"/>
          <w:tab w:val="right" w:pos="565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د/</w:t>
      </w:r>
      <w:r w:rsidR="00D815F1" w:rsidRPr="00E16755">
        <w:rPr>
          <w:rFonts w:ascii="Simplified Arabic" w:hAnsi="Simplified Arabic" w:cs="Simplified Arabic" w:hint="cs"/>
          <w:sz w:val="32"/>
          <w:szCs w:val="32"/>
          <w:rtl/>
        </w:rPr>
        <w:t>مهنا فؤاد محمد، مبادئ وأحكام القانون الإداري في جمهورية مصر العربية، مؤسسة شباب الجامعة، مصر، 1973.</w:t>
      </w:r>
    </w:p>
    <w:p w:rsidR="00E16755" w:rsidRPr="000F653D" w:rsidRDefault="000F653D" w:rsidP="00E736FB">
      <w:pPr>
        <w:tabs>
          <w:tab w:val="right" w:pos="282"/>
          <w:tab w:val="right" w:pos="1643"/>
        </w:tabs>
        <w:bidi/>
        <w:spacing w:after="0" w:line="360" w:lineRule="auto"/>
        <w:ind w:left="-58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val="en-US" w:bidi="ar-DZ"/>
        </w:rPr>
      </w:pPr>
      <w:r w:rsidRPr="000F653D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ب-</w:t>
      </w:r>
      <w:r w:rsidR="00ED6227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/>
        </w:rPr>
        <w:t>الرسائل و</w:t>
      </w:r>
      <w:r w:rsidR="00E16755" w:rsidRPr="000F653D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المذكرات:</w:t>
      </w:r>
    </w:p>
    <w:p w:rsidR="00E16755" w:rsidRDefault="00E16755" w:rsidP="00E736FB">
      <w:pPr>
        <w:pStyle w:val="Paragraphedeliste"/>
        <w:numPr>
          <w:ilvl w:val="0"/>
          <w:numId w:val="9"/>
        </w:numPr>
        <w:tabs>
          <w:tab w:val="right" w:pos="282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</w:t>
      </w:r>
      <w:r w:rsidR="00A02FE0">
        <w:rPr>
          <w:rFonts w:ascii="Simplified Arabic" w:hAnsi="Simplified Arabic" w:cs="Simplified Arabic" w:hint="cs"/>
          <w:sz w:val="32"/>
          <w:szCs w:val="32"/>
          <w:rtl/>
        </w:rPr>
        <w:t>د/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بن زاغو نزيهة، تقوية السلطة التنفيذية في دول المغرب دراسة مقارنة، رسالة دكتوراه، كلية الحقوق، جامعة الجزائر، 2008/2009.</w:t>
      </w:r>
    </w:p>
    <w:p w:rsidR="00E16755" w:rsidRDefault="00A02FE0" w:rsidP="00E736FB">
      <w:pPr>
        <w:pStyle w:val="Paragraphedeliste"/>
        <w:numPr>
          <w:ilvl w:val="0"/>
          <w:numId w:val="9"/>
        </w:numPr>
        <w:tabs>
          <w:tab w:val="right" w:pos="282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د/</w:t>
      </w:r>
      <w:r w:rsidR="00E16755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خرباشي عقيلة، مركز مجلس الأمة في النظام الدستوري الجزائري، رسالة دكتوراه، كلية الحقوق، جامعة باتنة، 2010.</w:t>
      </w:r>
    </w:p>
    <w:p w:rsidR="00E16755" w:rsidRDefault="00A02FE0" w:rsidP="00E736FB">
      <w:pPr>
        <w:pStyle w:val="Paragraphedeliste"/>
        <w:numPr>
          <w:ilvl w:val="0"/>
          <w:numId w:val="9"/>
        </w:numPr>
        <w:tabs>
          <w:tab w:val="right" w:pos="282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د/</w:t>
      </w:r>
      <w:r w:rsidR="00E16755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رابحي حسن، مبدأ تدرج المعايير القانونية، في النظام القانوني الجزائري، رسالة دكتوراه، معهد العلوم القانونية والإدارية، جامعة الجزائر، 2005/2006.</w:t>
      </w:r>
    </w:p>
    <w:p w:rsidR="00E16755" w:rsidRDefault="00A02FE0" w:rsidP="00E736FB">
      <w:pPr>
        <w:pStyle w:val="Paragraphedeliste"/>
        <w:numPr>
          <w:ilvl w:val="0"/>
          <w:numId w:val="9"/>
        </w:numPr>
        <w:tabs>
          <w:tab w:val="right" w:pos="282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د/</w:t>
      </w:r>
      <w:r w:rsidR="00E16755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لدرع نبيلة، مجال التشريع ومجال التنظيم في النظام الجزائري، رسالة دكتوراه، كلية الحقوق، جامعة الجزائر، 2014/2015.</w:t>
      </w:r>
    </w:p>
    <w:p w:rsidR="00E16755" w:rsidRDefault="00E16755" w:rsidP="00E736FB">
      <w:pPr>
        <w:pStyle w:val="Paragraphedeliste"/>
        <w:numPr>
          <w:ilvl w:val="0"/>
          <w:numId w:val="9"/>
        </w:numPr>
        <w:tabs>
          <w:tab w:val="right" w:pos="282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أحسن داودي، تطور دور رئيس الجمهورية في المجال التنظيمي خلال فترة 1999- 2004، رسالة ماجستير، كلية الحقوق، جامعة الجزائر، 2012/2013.</w:t>
      </w:r>
    </w:p>
    <w:p w:rsidR="00E16755" w:rsidRDefault="00E16755" w:rsidP="00E736FB">
      <w:pPr>
        <w:pStyle w:val="Paragraphedeliste"/>
        <w:numPr>
          <w:ilvl w:val="0"/>
          <w:numId w:val="9"/>
        </w:numPr>
        <w:tabs>
          <w:tab w:val="right" w:pos="282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lastRenderedPageBreak/>
        <w:t>أوصيف السعيد، تدهور المعيار التشريعي في النظام القانوني الجزائري، رسالة ماجستير، كلية الحقوق، جامعة الجزائر، 2001/2002.</w:t>
      </w:r>
    </w:p>
    <w:p w:rsidR="00E16755" w:rsidRDefault="00E16755" w:rsidP="00E736FB">
      <w:pPr>
        <w:pStyle w:val="Paragraphedeliste"/>
        <w:numPr>
          <w:ilvl w:val="0"/>
          <w:numId w:val="9"/>
        </w:numPr>
        <w:tabs>
          <w:tab w:val="right" w:pos="282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بركات أحمد، الاختصاصات التشريعية لرئيس الجمهورية في النظام الدستوري الجزائري، رسالة ماجستير، كلية الحقوق، جامعة أبو بكر بلقايد، 2007/2008.</w:t>
      </w:r>
    </w:p>
    <w:p w:rsidR="00E16755" w:rsidRDefault="00E16755" w:rsidP="00E736FB">
      <w:pPr>
        <w:pStyle w:val="Paragraphedeliste"/>
        <w:numPr>
          <w:ilvl w:val="0"/>
          <w:numId w:val="9"/>
        </w:numPr>
        <w:tabs>
          <w:tab w:val="right" w:pos="282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بوخريصة ياسين، العوامل المؤثرة في الدستور والنظام السياسي الجزائري، رسالة ماجستير، كلية الحقوق، جامعة باتنة، 2010/2011.</w:t>
      </w:r>
    </w:p>
    <w:p w:rsidR="00E16755" w:rsidRDefault="00E16755" w:rsidP="00E736FB">
      <w:pPr>
        <w:pStyle w:val="Paragraphedeliste"/>
        <w:numPr>
          <w:ilvl w:val="0"/>
          <w:numId w:val="9"/>
        </w:numPr>
        <w:tabs>
          <w:tab w:val="right" w:pos="282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جمام عزيز، عدم فاعلية الرقابة على دستورية القوانين في الجزائر، رسالة ماجستير، كلية الحقوق، جامعة تيزي وزو، 2012.</w:t>
      </w:r>
    </w:p>
    <w:p w:rsidR="00E16755" w:rsidRDefault="00E16755" w:rsidP="00E736FB">
      <w:pPr>
        <w:pStyle w:val="Paragraphedeliste"/>
        <w:numPr>
          <w:ilvl w:val="0"/>
          <w:numId w:val="9"/>
        </w:numPr>
        <w:tabs>
          <w:tab w:val="right" w:pos="282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جوهر حويش، التعديلات الدستورية بين الثوابت والجمود ودواعي التغيير، رسالة ماجستير، كلية الحقوق، جامعة باتنة، 2013/2014.</w:t>
      </w:r>
    </w:p>
    <w:p w:rsidR="00E16755" w:rsidRDefault="00E16755" w:rsidP="00E736FB">
      <w:pPr>
        <w:pStyle w:val="Paragraphedeliste"/>
        <w:numPr>
          <w:ilvl w:val="0"/>
          <w:numId w:val="9"/>
        </w:numPr>
        <w:tabs>
          <w:tab w:val="right" w:pos="282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حميدشي فاروق، الممارسة التشريعية في الجزائر، رسالة ماجيستير، كلية الحقوق، جامعة الجزائر، 2003/2004.</w:t>
      </w:r>
    </w:p>
    <w:p w:rsidR="00E16755" w:rsidRDefault="00E16755" w:rsidP="00E736FB">
      <w:pPr>
        <w:pStyle w:val="Paragraphedeliste"/>
        <w:numPr>
          <w:ilvl w:val="0"/>
          <w:numId w:val="9"/>
        </w:numPr>
        <w:tabs>
          <w:tab w:val="right" w:pos="282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دنيا زاد سويح، الضوابط الإجرائية والموضوعية للتعديل، رسالة ماجستير، كلية الحقوق، جامعة باتنة، 2012/2013.</w:t>
      </w:r>
    </w:p>
    <w:p w:rsidR="00E16755" w:rsidRDefault="00E16755" w:rsidP="00E736FB">
      <w:pPr>
        <w:pStyle w:val="Paragraphedeliste"/>
        <w:numPr>
          <w:ilvl w:val="0"/>
          <w:numId w:val="9"/>
        </w:numPr>
        <w:tabs>
          <w:tab w:val="right" w:pos="282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سامية نوري، عقبات الممارسة التشريعية لغرفتي البرلمان، رسالة ماجيستير، كلية الحقوق، جامعة باتنة، 2013/2014.</w:t>
      </w:r>
    </w:p>
    <w:p w:rsidR="00E16755" w:rsidRDefault="00E16755" w:rsidP="00E736FB">
      <w:pPr>
        <w:pStyle w:val="Paragraphedeliste"/>
        <w:numPr>
          <w:ilvl w:val="0"/>
          <w:numId w:val="9"/>
        </w:numPr>
        <w:tabs>
          <w:tab w:val="right" w:pos="282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lastRenderedPageBreak/>
        <w:t>سليمة عبة، العلاقة بين السلطتين التنفيذية والتشريعية في ظل التعديلات الدستورية بعد سنة 1996، رسالة ماجستير، كلية الحقوق، جامعة باتنة، 2013/2014.</w:t>
      </w:r>
    </w:p>
    <w:p w:rsidR="00E16755" w:rsidRDefault="00E16755" w:rsidP="00E736FB">
      <w:pPr>
        <w:pStyle w:val="Paragraphedeliste"/>
        <w:numPr>
          <w:ilvl w:val="0"/>
          <w:numId w:val="9"/>
        </w:numPr>
        <w:tabs>
          <w:tab w:val="right" w:pos="282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شيرهان جميل مخامرة، تدويل الدساتير، رسالة ماجستير، كلية الحقوق، جامعة الشرق الأوسط، 2012/2013.</w:t>
      </w:r>
    </w:p>
    <w:p w:rsidR="00E16755" w:rsidRDefault="00E16755" w:rsidP="00E736FB">
      <w:pPr>
        <w:pStyle w:val="Paragraphedeliste"/>
        <w:numPr>
          <w:ilvl w:val="0"/>
          <w:numId w:val="9"/>
        </w:numPr>
        <w:tabs>
          <w:tab w:val="right" w:pos="282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صالح بن هاشم بن راشد المسكري، نظم الرقابة على دستورية القوانين في دول مجلس التعاون الخليجي، رسالة ماجستير، كلية الحقوق، جامعة المنصورة، 2011.</w:t>
      </w:r>
    </w:p>
    <w:p w:rsidR="00E16755" w:rsidRDefault="00E16755" w:rsidP="00E736FB">
      <w:pPr>
        <w:pStyle w:val="Paragraphedeliste"/>
        <w:numPr>
          <w:ilvl w:val="0"/>
          <w:numId w:val="9"/>
        </w:numPr>
        <w:tabs>
          <w:tab w:val="right" w:pos="282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عادل دوادي، السلطة التنظيمية لرئيس الجمهورية، رسالة ماجستير، كلية الحقوق، جامعة باتنة، 2012/2013.</w:t>
      </w:r>
    </w:p>
    <w:p w:rsidR="00E16755" w:rsidRDefault="00E16755" w:rsidP="00E736FB">
      <w:pPr>
        <w:pStyle w:val="Paragraphedeliste"/>
        <w:numPr>
          <w:ilvl w:val="0"/>
          <w:numId w:val="9"/>
        </w:numPr>
        <w:tabs>
          <w:tab w:val="right" w:pos="282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غزلان سليمة، فكرة القانون العضوي، رسالة ماجستير، كلية الحقوق، جامعة الجزائر، 2001/2002.</w:t>
      </w:r>
    </w:p>
    <w:p w:rsidR="00E16755" w:rsidRDefault="00E16755" w:rsidP="00E736FB">
      <w:pPr>
        <w:pStyle w:val="Paragraphedeliste"/>
        <w:numPr>
          <w:ilvl w:val="0"/>
          <w:numId w:val="9"/>
        </w:numPr>
        <w:tabs>
          <w:tab w:val="right" w:pos="282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قروف جمال، الرقابة القضائي على أعمال الضبط الإداري، رسالة ماجستير، كلية الحقوق،جامعة باتنة، 2006.</w:t>
      </w:r>
    </w:p>
    <w:p w:rsidR="00E16755" w:rsidRDefault="00E16755" w:rsidP="00E736FB">
      <w:pPr>
        <w:pStyle w:val="Paragraphedeliste"/>
        <w:numPr>
          <w:ilvl w:val="0"/>
          <w:numId w:val="9"/>
        </w:numPr>
        <w:tabs>
          <w:tab w:val="right" w:pos="282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كيواني قديم، السلطة التنظيمية في التعديل الدستوري الجزائري لسنة 2008، رسالة ماجستير، كلية الحقوق، جامعة الجزائر، 2011/2012.</w:t>
      </w:r>
    </w:p>
    <w:p w:rsidR="00E16755" w:rsidRDefault="00E16755" w:rsidP="00E736FB">
      <w:pPr>
        <w:pStyle w:val="Paragraphedeliste"/>
        <w:numPr>
          <w:ilvl w:val="0"/>
          <w:numId w:val="9"/>
        </w:numPr>
        <w:tabs>
          <w:tab w:val="right" w:pos="282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محديد حميد، التشريع بأوامر في دستور 1996 وتأثيره على استقلالية البرلمان، رسالة ماجستير، كلية الحقوق، جامعة الجزائر، 2011/2012.</w:t>
      </w:r>
    </w:p>
    <w:p w:rsidR="00E16755" w:rsidRDefault="00E16755" w:rsidP="00E736FB">
      <w:pPr>
        <w:pStyle w:val="Paragraphedeliste"/>
        <w:numPr>
          <w:ilvl w:val="0"/>
          <w:numId w:val="9"/>
        </w:numPr>
        <w:tabs>
          <w:tab w:val="right" w:pos="282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lastRenderedPageBreak/>
        <w:t>مر كمال علي، السلطة التنفيذية في المغرب العربي دراسة مقارنة، رسالة ماجستير، كلية العلوم السياسية والإعلام، جامعة الجزائر، 2012/2013.</w:t>
      </w:r>
    </w:p>
    <w:p w:rsidR="00E16755" w:rsidRDefault="00E16755" w:rsidP="00E736FB">
      <w:pPr>
        <w:pStyle w:val="Paragraphedeliste"/>
        <w:numPr>
          <w:ilvl w:val="0"/>
          <w:numId w:val="9"/>
        </w:numPr>
        <w:tabs>
          <w:tab w:val="right" w:pos="282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مزياني حميد، عن واقع الازدواجية التشريعية والعمل التشريعي في النظام الدستوري الجزائري، رسالة ماجستير، كلية الحقوق، جامعة تيزي وزو، 2011.</w:t>
      </w:r>
    </w:p>
    <w:p w:rsidR="00E16755" w:rsidRDefault="00E16755" w:rsidP="00E736FB">
      <w:pPr>
        <w:pStyle w:val="Paragraphedeliste"/>
        <w:numPr>
          <w:ilvl w:val="0"/>
          <w:numId w:val="9"/>
        </w:numPr>
        <w:tabs>
          <w:tab w:val="right" w:pos="282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مزياني لوقاس، انتفاء السيادة التشريعية للبرلمان في ظل الدستور الجزائري لسنة 1996، رسالة ماجستير، كلية الحقوق، جامعة تيزي وزو، 2001.</w:t>
      </w:r>
    </w:p>
    <w:p w:rsidR="000F653D" w:rsidRDefault="00E16755" w:rsidP="00E736FB">
      <w:pPr>
        <w:pStyle w:val="Notedebasdepage"/>
        <w:numPr>
          <w:ilvl w:val="0"/>
          <w:numId w:val="9"/>
        </w:numPr>
        <w:tabs>
          <w:tab w:val="right" w:pos="282"/>
        </w:tabs>
        <w:bidi/>
        <w:spacing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ولد محمد عبد القادر، تطبيقات المراجعة الدستورية في الوطن العربي وانعكاساتها، رسالة ماجستير، كلية الحقوق، جامعة بومرداس، 2011/2012.</w:t>
      </w:r>
    </w:p>
    <w:p w:rsidR="000F653D" w:rsidRDefault="000F653D" w:rsidP="00E736FB">
      <w:pPr>
        <w:pStyle w:val="Notedebasdepage"/>
        <w:numPr>
          <w:ilvl w:val="0"/>
          <w:numId w:val="9"/>
        </w:numPr>
        <w:tabs>
          <w:tab w:val="right" w:pos="282"/>
        </w:tabs>
        <w:bidi/>
        <w:spacing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B235D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بوسالم رابح، المجلس الدستوري الجزائري، تنظيمه وعمله،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رسالة 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>ماجستير،</w:t>
      </w:r>
      <w:r w:rsidRPr="00B235DB">
        <w:rPr>
          <w:rFonts w:ascii="Simplified Arabic" w:hAnsi="Simplified Arabic" w:cs="Simplified Arabic"/>
          <w:sz w:val="32"/>
          <w:szCs w:val="32"/>
          <w:rtl/>
          <w:lang w:bidi="ar-DZ"/>
        </w:rPr>
        <w:t>جامعة قسنطينة كلية الحقوق، 2004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0F653D" w:rsidRDefault="000F653D" w:rsidP="00E736FB">
      <w:pPr>
        <w:pStyle w:val="Paragraphedeliste"/>
        <w:numPr>
          <w:ilvl w:val="0"/>
          <w:numId w:val="9"/>
        </w:numPr>
        <w:tabs>
          <w:tab w:val="right" w:pos="282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قريبيسي ياسين، عيشوش سمير، البطلان في القرارات الإدارية، مذكرة تخرج للقضاء، المدرسة العليا للقضاة، مديرية التداريب، 2006/2007.</w:t>
      </w:r>
    </w:p>
    <w:p w:rsidR="00E16755" w:rsidRPr="000F653D" w:rsidRDefault="000F653D" w:rsidP="00E736FB">
      <w:pPr>
        <w:pStyle w:val="Paragraphedeliste"/>
        <w:numPr>
          <w:ilvl w:val="0"/>
          <w:numId w:val="9"/>
        </w:numPr>
        <w:tabs>
          <w:tab w:val="right" w:pos="282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نصر الشريف عبد الحميد، العقود الإدارية في التشريع الجزائري، مذكرة تخرج لنيل إجازة المعهد الوطني للقضاء، وزارة العدل، المعهد الوطني للقضاء، الجزائر، 2011/2012.</w:t>
      </w:r>
    </w:p>
    <w:p w:rsidR="00A15B61" w:rsidRDefault="00A15B61" w:rsidP="00E736FB">
      <w:pPr>
        <w:tabs>
          <w:tab w:val="right" w:pos="282"/>
        </w:tabs>
        <w:bidi/>
        <w:spacing w:after="0" w:line="360" w:lineRule="auto"/>
        <w:ind w:left="-58"/>
        <w:jc w:val="both"/>
        <w:rPr>
          <w:rFonts w:ascii="Simplified Arabic" w:hAnsi="Simplified Arabic" w:cs="Simplified Arabic" w:hint="cs"/>
          <w:b/>
          <w:bCs/>
          <w:sz w:val="32"/>
          <w:szCs w:val="32"/>
          <w:rtl/>
        </w:rPr>
      </w:pPr>
    </w:p>
    <w:p w:rsidR="00A15B61" w:rsidRDefault="00A15B61" w:rsidP="00A15B61">
      <w:pPr>
        <w:tabs>
          <w:tab w:val="right" w:pos="282"/>
        </w:tabs>
        <w:bidi/>
        <w:spacing w:after="0" w:line="360" w:lineRule="auto"/>
        <w:ind w:left="-58"/>
        <w:jc w:val="both"/>
        <w:rPr>
          <w:rFonts w:ascii="Simplified Arabic" w:hAnsi="Simplified Arabic" w:cs="Simplified Arabic" w:hint="cs"/>
          <w:b/>
          <w:bCs/>
          <w:sz w:val="32"/>
          <w:szCs w:val="32"/>
          <w:rtl/>
        </w:rPr>
      </w:pPr>
    </w:p>
    <w:p w:rsidR="00A15B61" w:rsidRDefault="00A15B61" w:rsidP="00A15B61">
      <w:pPr>
        <w:tabs>
          <w:tab w:val="right" w:pos="282"/>
        </w:tabs>
        <w:bidi/>
        <w:spacing w:after="0" w:line="360" w:lineRule="auto"/>
        <w:ind w:left="-58"/>
        <w:jc w:val="both"/>
        <w:rPr>
          <w:rFonts w:ascii="Simplified Arabic" w:hAnsi="Simplified Arabic" w:cs="Simplified Arabic" w:hint="cs"/>
          <w:b/>
          <w:bCs/>
          <w:sz w:val="32"/>
          <w:szCs w:val="32"/>
          <w:rtl/>
        </w:rPr>
      </w:pPr>
    </w:p>
    <w:p w:rsidR="007104E1" w:rsidRDefault="000F653D" w:rsidP="00A15B61">
      <w:pPr>
        <w:tabs>
          <w:tab w:val="right" w:pos="282"/>
        </w:tabs>
        <w:bidi/>
        <w:spacing w:after="0" w:line="360" w:lineRule="auto"/>
        <w:ind w:left="-58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lastRenderedPageBreak/>
        <w:t xml:space="preserve">جـ- </w:t>
      </w:r>
      <w:r w:rsidR="00A02FE0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النصوص القانونية</w:t>
      </w:r>
      <w:r w:rsidR="00907B1F" w:rsidRPr="000F653D">
        <w:rPr>
          <w:rFonts w:ascii="Simplified Arabic" w:hAnsi="Simplified Arabic" w:cs="Simplified Arabic" w:hint="cs"/>
          <w:b/>
          <w:bCs/>
          <w:sz w:val="32"/>
          <w:szCs w:val="32"/>
          <w:rtl/>
        </w:rPr>
        <w:t>:</w:t>
      </w:r>
    </w:p>
    <w:p w:rsidR="00A02FE0" w:rsidRPr="000F653D" w:rsidRDefault="00A02FE0" w:rsidP="00E736FB">
      <w:pPr>
        <w:tabs>
          <w:tab w:val="right" w:pos="282"/>
        </w:tabs>
        <w:bidi/>
        <w:spacing w:after="0" w:line="360" w:lineRule="auto"/>
        <w:ind w:left="-58"/>
        <w:jc w:val="both"/>
        <w:rPr>
          <w:rFonts w:ascii="Simplified Arabic" w:hAnsi="Simplified Arabic" w:cs="Simplified Arabic"/>
          <w:b/>
          <w:bCs/>
          <w:sz w:val="32"/>
          <w:szCs w:val="32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1-الدساتير:</w:t>
      </w:r>
    </w:p>
    <w:p w:rsidR="007104E1" w:rsidRDefault="00A02FE0" w:rsidP="00E736FB">
      <w:pPr>
        <w:pStyle w:val="Paragraphedeliste"/>
        <w:numPr>
          <w:ilvl w:val="0"/>
          <w:numId w:val="3"/>
        </w:numPr>
        <w:tabs>
          <w:tab w:val="right" w:pos="282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1-</w:t>
      </w:r>
      <w:r w:rsidR="007104E1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E736FB" w:rsidRPr="00E736FB">
        <w:rPr>
          <w:rFonts w:ascii="Simplified Arabic" w:hAnsi="Simplified Arabic" w:cs="Simplified Arabic"/>
          <w:sz w:val="32"/>
          <w:szCs w:val="32"/>
          <w:rtl/>
        </w:rPr>
        <w:t xml:space="preserve">دستور الجزائر لسنة 1963، المؤرخ في 10/09/1963، </w:t>
      </w:r>
      <w:r w:rsidR="00E736FB" w:rsidRPr="00E736FB">
        <w:rPr>
          <w:rFonts w:ascii="Simplified Arabic" w:hAnsi="Simplified Arabic" w:cs="Simplified Arabic" w:hint="cs"/>
          <w:sz w:val="32"/>
          <w:szCs w:val="32"/>
          <w:rtl/>
        </w:rPr>
        <w:t xml:space="preserve">جريدة رسمية عدد </w:t>
      </w:r>
      <w:r w:rsidR="00E736FB" w:rsidRPr="00E736FB">
        <w:rPr>
          <w:rFonts w:ascii="Simplified Arabic" w:hAnsi="Simplified Arabic" w:cs="Simplified Arabic"/>
          <w:sz w:val="32"/>
          <w:szCs w:val="32"/>
          <w:rtl/>
        </w:rPr>
        <w:t>64</w:t>
      </w:r>
      <w:r w:rsidR="00E736FB" w:rsidRPr="00E736FB">
        <w:rPr>
          <w:rFonts w:ascii="Simplified Arabic" w:hAnsi="Simplified Arabic" w:cs="Simplified Arabic" w:hint="cs"/>
          <w:sz w:val="32"/>
          <w:szCs w:val="32"/>
          <w:rtl/>
        </w:rPr>
        <w:t xml:space="preserve"> لعام 1963</w:t>
      </w:r>
    </w:p>
    <w:p w:rsidR="007104E1" w:rsidRPr="00A02FE0" w:rsidRDefault="00E736FB" w:rsidP="00E736FB">
      <w:pPr>
        <w:pStyle w:val="Paragraphedeliste"/>
        <w:numPr>
          <w:ilvl w:val="1"/>
          <w:numId w:val="18"/>
        </w:numPr>
        <w:tabs>
          <w:tab w:val="right" w:pos="282"/>
        </w:tabs>
        <w:bidi/>
        <w:spacing w:after="0" w:line="360" w:lineRule="auto"/>
        <w:ind w:left="-2" w:hanging="56"/>
        <w:jc w:val="both"/>
        <w:rPr>
          <w:rFonts w:ascii="Simplified Arabic" w:hAnsi="Simplified Arabic" w:cs="Simplified Arabic"/>
          <w:sz w:val="32"/>
          <w:szCs w:val="32"/>
        </w:rPr>
      </w:pPr>
      <w:r w:rsidRPr="00E736FB">
        <w:rPr>
          <w:rFonts w:ascii="Simplified Arabic" w:hAnsi="Simplified Arabic" w:cs="Simplified Arabic"/>
          <w:sz w:val="32"/>
          <w:szCs w:val="32"/>
          <w:rtl/>
          <w:lang w:bidi="ar-DZ"/>
        </w:rPr>
        <w:t>دستور 1976، المؤرخ في 22 نوفمبر 1976، الصادر بموجب الأمر رقم 76-97 ج</w:t>
      </w:r>
      <w:r w:rsidRPr="00E736F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ريدة </w:t>
      </w:r>
      <w:r w:rsidRPr="00E736FB">
        <w:rPr>
          <w:rFonts w:ascii="Simplified Arabic" w:hAnsi="Simplified Arabic" w:cs="Simplified Arabic"/>
          <w:sz w:val="32"/>
          <w:szCs w:val="32"/>
          <w:rtl/>
          <w:lang w:bidi="ar-DZ"/>
        </w:rPr>
        <w:t>ر</w:t>
      </w:r>
      <w:r w:rsidRPr="00E736F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سمية</w:t>
      </w:r>
      <w:r w:rsidRPr="00E736FB">
        <w:rPr>
          <w:rFonts w:ascii="Simplified Arabic" w:hAnsi="Simplified Arabic" w:cs="Simplified Arabic"/>
          <w:sz w:val="32"/>
          <w:szCs w:val="32"/>
          <w:rtl/>
          <w:lang w:bidi="ar-DZ"/>
        </w:rPr>
        <w:t>، عدد 94</w:t>
      </w:r>
      <w:r w:rsidRPr="00E736F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لعام 1976.</w:t>
      </w:r>
    </w:p>
    <w:p w:rsidR="007104E1" w:rsidRDefault="00A02FE0" w:rsidP="00E736FB">
      <w:pPr>
        <w:pStyle w:val="Paragraphedeliste"/>
        <w:tabs>
          <w:tab w:val="right" w:pos="282"/>
        </w:tabs>
        <w:bidi/>
        <w:spacing w:after="0" w:line="360" w:lineRule="auto"/>
        <w:ind w:left="-58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1-3-</w:t>
      </w:r>
      <w:r w:rsidR="007104E1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E736FB" w:rsidRPr="00E736FB">
        <w:rPr>
          <w:rFonts w:ascii="Simplified Arabic" w:hAnsi="Simplified Arabic" w:cs="Simplified Arabic"/>
          <w:sz w:val="32"/>
          <w:szCs w:val="32"/>
          <w:rtl/>
        </w:rPr>
        <w:t>دستور الجزائر لسنة 1989</w:t>
      </w:r>
      <w:r w:rsidR="00E736FB" w:rsidRPr="00E736FB">
        <w:rPr>
          <w:rFonts w:ascii="Simplified Arabic" w:hAnsi="Simplified Arabic" w:cs="Simplified Arabic" w:hint="cs"/>
          <w:sz w:val="32"/>
          <w:szCs w:val="32"/>
          <w:rtl/>
        </w:rPr>
        <w:t xml:space="preserve"> المؤرخ في 23 فيفري 1989</w:t>
      </w:r>
      <w:r w:rsidR="00E736FB" w:rsidRPr="00E736FB">
        <w:rPr>
          <w:rFonts w:ascii="Simplified Arabic" w:hAnsi="Simplified Arabic" w:cs="Simplified Arabic"/>
          <w:sz w:val="32"/>
          <w:szCs w:val="32"/>
          <w:rtl/>
        </w:rPr>
        <w:t xml:space="preserve">، جريدة رسمية </w:t>
      </w:r>
      <w:r w:rsidR="00E736FB" w:rsidRPr="00E736FB">
        <w:rPr>
          <w:rFonts w:ascii="Simplified Arabic" w:hAnsi="Simplified Arabic" w:cs="Simplified Arabic" w:hint="cs"/>
          <w:sz w:val="32"/>
          <w:szCs w:val="32"/>
          <w:rtl/>
        </w:rPr>
        <w:t>عدد</w:t>
      </w:r>
      <w:r w:rsidR="00E736FB" w:rsidRPr="00E736FB">
        <w:rPr>
          <w:rFonts w:ascii="Simplified Arabic" w:hAnsi="Simplified Arabic" w:cs="Simplified Arabic"/>
          <w:sz w:val="32"/>
          <w:szCs w:val="32"/>
          <w:rtl/>
        </w:rPr>
        <w:t xml:space="preserve"> 09 </w:t>
      </w:r>
      <w:r w:rsidR="00E736FB" w:rsidRPr="00E736FB">
        <w:rPr>
          <w:rFonts w:ascii="Simplified Arabic" w:hAnsi="Simplified Arabic" w:cs="Simplified Arabic" w:hint="cs"/>
          <w:sz w:val="32"/>
          <w:szCs w:val="32"/>
          <w:rtl/>
        </w:rPr>
        <w:t xml:space="preserve">لعام </w:t>
      </w:r>
      <w:r w:rsidR="00E736FB" w:rsidRPr="00E736FB">
        <w:rPr>
          <w:rFonts w:ascii="Simplified Arabic" w:hAnsi="Simplified Arabic" w:cs="Simplified Arabic"/>
          <w:sz w:val="32"/>
          <w:szCs w:val="32"/>
          <w:rtl/>
        </w:rPr>
        <w:t>1989</w:t>
      </w:r>
    </w:p>
    <w:p w:rsidR="007104E1" w:rsidRDefault="00A02FE0" w:rsidP="00E736FB">
      <w:pPr>
        <w:pStyle w:val="Paragraphedeliste"/>
        <w:tabs>
          <w:tab w:val="right" w:pos="282"/>
        </w:tabs>
        <w:bidi/>
        <w:spacing w:after="0" w:line="360" w:lineRule="auto"/>
        <w:ind w:left="-58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1-4-</w:t>
      </w:r>
      <w:r w:rsidR="007104E1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E736FB" w:rsidRPr="00E736FB">
        <w:rPr>
          <w:rFonts w:ascii="Simplified Arabic" w:hAnsi="Simplified Arabic" w:cs="Simplified Arabic"/>
          <w:sz w:val="32"/>
          <w:szCs w:val="32"/>
          <w:rtl/>
        </w:rPr>
        <w:t xml:space="preserve">دستور الجزائر، سنة 1996، الصادر بموجب المرسوم الرئاسي رقم 96-438، المؤرخ في 7 ديسمبر 1996 يتعلق بالتعديل الدستوري المصادق عليه في استفتاء 28 </w:t>
      </w:r>
      <w:r w:rsidR="00E736FB">
        <w:rPr>
          <w:rFonts w:ascii="Simplified Arabic" w:hAnsi="Simplified Arabic" w:cs="Simplified Arabic"/>
          <w:sz w:val="32"/>
          <w:szCs w:val="32"/>
          <w:rtl/>
        </w:rPr>
        <w:t>نوفمبر 1996، جريدة رسمية عدد 76</w:t>
      </w:r>
      <w:r w:rsidR="00E736FB">
        <w:rPr>
          <w:rFonts w:ascii="Simplified Arabic" w:hAnsi="Simplified Arabic" w:cs="Simplified Arabic" w:hint="cs"/>
          <w:sz w:val="32"/>
          <w:szCs w:val="32"/>
          <w:rtl/>
        </w:rPr>
        <w:t xml:space="preserve"> لعام 1996.</w:t>
      </w:r>
    </w:p>
    <w:p w:rsidR="00ED6227" w:rsidRDefault="007104E1" w:rsidP="00ED6227">
      <w:pPr>
        <w:pStyle w:val="Paragraphedeliste"/>
        <w:numPr>
          <w:ilvl w:val="1"/>
          <w:numId w:val="19"/>
        </w:numPr>
        <w:tabs>
          <w:tab w:val="right" w:pos="282"/>
        </w:tabs>
        <w:bidi/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</w:rPr>
      </w:pPr>
      <w:r w:rsidRPr="00713E3D">
        <w:rPr>
          <w:rFonts w:ascii="Simplified Arabic" w:hAnsi="Simplified Arabic" w:cs="Simplified Arabic" w:hint="cs"/>
          <w:sz w:val="32"/>
          <w:szCs w:val="32"/>
          <w:rtl/>
        </w:rPr>
        <w:t>الدستور المصري لسنة 2014</w:t>
      </w:r>
      <w:r w:rsidR="00713E3D" w:rsidRPr="00713E3D">
        <w:rPr>
          <w:rFonts w:ascii="Simplified Arabic" w:hAnsi="Simplified Arabic" w:cs="Simplified Arabic"/>
          <w:sz w:val="32"/>
          <w:szCs w:val="32"/>
          <w:rtl/>
          <w:lang w:bidi="ar-DZ"/>
        </w:rPr>
        <w:t>.</w:t>
      </w:r>
      <w:r w:rsidR="00713E3D" w:rsidRPr="00713E3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713E3D" w:rsidRPr="00713E3D">
        <w:rPr>
          <w:rFonts w:ascii="Simplified Arabic" w:hAnsi="Simplified Arabic" w:cs="Simplified Arabic"/>
          <w:sz w:val="32"/>
          <w:szCs w:val="32"/>
          <w:rtl/>
          <w:lang w:bidi="ar-DZ"/>
        </w:rPr>
        <w:t>(اطلع عليه في 20/08/2015</w:t>
      </w:r>
      <w:r w:rsidR="00713E3D" w:rsidRPr="00713E3D">
        <w:rPr>
          <w:rFonts w:ascii="Simplified Arabic" w:hAnsi="Simplified Arabic" w:cs="Simplified Arabic" w:hint="cs"/>
          <w:sz w:val="32"/>
          <w:szCs w:val="32"/>
          <w:rtl/>
          <w:lang w:bidi="ar-DZ"/>
        </w:rPr>
        <w:t>)</w:t>
      </w:r>
      <w:r w:rsidR="00713E3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</w:p>
    <w:p w:rsidR="007104E1" w:rsidRPr="00713E3D" w:rsidRDefault="00ED6227" w:rsidP="00A15B61">
      <w:pPr>
        <w:pStyle w:val="Paragraphedeliste"/>
        <w:tabs>
          <w:tab w:val="right" w:pos="282"/>
        </w:tabs>
        <w:bidi/>
        <w:spacing w:after="0"/>
        <w:ind w:left="662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713E3D">
        <w:rPr>
          <w:rFonts w:ascii="Simplified Arabic" w:hAnsi="Simplified Arabic" w:cs="Simplified Arabic"/>
          <w:sz w:val="32"/>
          <w:szCs w:val="32"/>
        </w:rPr>
        <w:t xml:space="preserve">www </w:t>
      </w:r>
      <w:r>
        <w:rPr>
          <w:rFonts w:ascii="Simplified Arabic" w:hAnsi="Simplified Arabic" w:cs="Simplified Arabic"/>
          <w:sz w:val="32"/>
          <w:szCs w:val="32"/>
        </w:rPr>
        <w:t>.</w:t>
      </w:r>
      <w:r w:rsidR="00713E3D" w:rsidRPr="00713E3D">
        <w:rPr>
          <w:rFonts w:ascii="Simplified Arabic" w:hAnsi="Simplified Arabic" w:cs="Simplified Arabic"/>
          <w:sz w:val="32"/>
          <w:szCs w:val="32"/>
        </w:rPr>
        <w:t>constituteproject.org</w:t>
      </w:r>
      <w:r w:rsidRPr="00ED6227">
        <w:rPr>
          <w:rFonts w:ascii="Simplified Arabic" w:hAnsi="Simplified Arabic" w:cs="Simplified Arabic"/>
          <w:sz w:val="32"/>
          <w:szCs w:val="32"/>
        </w:rPr>
        <w:t xml:space="preserve"> </w:t>
      </w:r>
      <w:r>
        <w:rPr>
          <w:rFonts w:ascii="Simplified Arabic" w:hAnsi="Simplified Arabic" w:cs="Simplified Arabic"/>
          <w:sz w:val="32"/>
          <w:szCs w:val="32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 </w:t>
      </w:r>
    </w:p>
    <w:p w:rsidR="00713E3D" w:rsidRDefault="00A02FE0" w:rsidP="00713E3D">
      <w:pPr>
        <w:pStyle w:val="Paragraphedeliste"/>
        <w:tabs>
          <w:tab w:val="right" w:pos="282"/>
        </w:tabs>
        <w:bidi/>
        <w:spacing w:after="0" w:line="360" w:lineRule="auto"/>
        <w:ind w:left="-5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1-6- </w:t>
      </w:r>
      <w:r w:rsidR="007104E1" w:rsidRPr="007104E1">
        <w:rPr>
          <w:rFonts w:ascii="Simplified Arabic" w:hAnsi="Simplified Arabic" w:cs="Simplified Arabic" w:hint="cs"/>
          <w:sz w:val="32"/>
          <w:szCs w:val="32"/>
          <w:rtl/>
        </w:rPr>
        <w:t>الدستور ال</w:t>
      </w:r>
      <w:r w:rsidR="007104E1">
        <w:rPr>
          <w:rFonts w:ascii="Simplified Arabic" w:hAnsi="Simplified Arabic" w:cs="Simplified Arabic" w:hint="cs"/>
          <w:sz w:val="32"/>
          <w:szCs w:val="32"/>
          <w:rtl/>
        </w:rPr>
        <w:t>فرنسي</w:t>
      </w:r>
      <w:r w:rsidR="007104E1" w:rsidRPr="007104E1">
        <w:rPr>
          <w:rFonts w:ascii="Simplified Arabic" w:hAnsi="Simplified Arabic" w:cs="Simplified Arabic" w:hint="cs"/>
          <w:sz w:val="32"/>
          <w:szCs w:val="32"/>
          <w:rtl/>
        </w:rPr>
        <w:t xml:space="preserve"> لسنة </w:t>
      </w:r>
      <w:r w:rsidR="007104E1">
        <w:rPr>
          <w:rFonts w:ascii="Simplified Arabic" w:hAnsi="Simplified Arabic" w:cs="Simplified Arabic" w:hint="cs"/>
          <w:sz w:val="32"/>
          <w:szCs w:val="32"/>
          <w:rtl/>
        </w:rPr>
        <w:t>1958</w:t>
      </w:r>
      <w:r w:rsidR="00713E3D">
        <w:rPr>
          <w:rFonts w:ascii="Simplified Arabic" w:hAnsi="Simplified Arabic" w:cs="Simplified Arabic" w:hint="cs"/>
          <w:sz w:val="32"/>
          <w:szCs w:val="32"/>
          <w:rtl/>
        </w:rPr>
        <w:t xml:space="preserve">، </w:t>
      </w:r>
      <w:r w:rsidR="00713E3D" w:rsidRPr="00713E3D">
        <w:rPr>
          <w:rFonts w:ascii="Simplified Arabic" w:hAnsi="Simplified Arabic" w:cs="Simplified Arabic"/>
          <w:sz w:val="32"/>
          <w:szCs w:val="32"/>
          <w:rtl/>
          <w:lang w:bidi="ar-DZ"/>
        </w:rPr>
        <w:t>(اطلع عليه في 20/08/2015).</w:t>
      </w:r>
      <w:r w:rsidR="00713E3D" w:rsidRPr="00713E3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</w:p>
    <w:p w:rsidR="00907B1F" w:rsidRDefault="00713E3D" w:rsidP="00A15B61">
      <w:pPr>
        <w:pStyle w:val="Paragraphedeliste"/>
        <w:tabs>
          <w:tab w:val="right" w:pos="282"/>
        </w:tabs>
        <w:bidi/>
        <w:spacing w:after="0"/>
        <w:ind w:left="-58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713E3D">
        <w:rPr>
          <w:rFonts w:ascii="Simplified Arabic" w:hAnsi="Simplified Arabic" w:cs="Simplified Arabic"/>
          <w:sz w:val="32"/>
          <w:szCs w:val="32"/>
        </w:rPr>
        <w:t>www. Asseblee- nationale. Fr/connaissance/ constitution.asp</w:t>
      </w:r>
    </w:p>
    <w:p w:rsidR="00F80B67" w:rsidRPr="000F653D" w:rsidRDefault="0061527A" w:rsidP="00E736FB">
      <w:pPr>
        <w:tabs>
          <w:tab w:val="right" w:pos="282"/>
        </w:tabs>
        <w:bidi/>
        <w:spacing w:after="0" w:line="360" w:lineRule="auto"/>
        <w:ind w:left="-58"/>
        <w:jc w:val="both"/>
        <w:rPr>
          <w:rFonts w:ascii="Simplified Arabic" w:hAnsi="Simplified Arabic" w:cs="Simplified Arabic"/>
          <w:b/>
          <w:bCs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2</w:t>
      </w:r>
      <w:r w:rsidR="000F653D">
        <w:rPr>
          <w:rFonts w:ascii="Simplified Arabic" w:hAnsi="Simplified Arabic" w:cs="Simplified Arabic" w:hint="cs"/>
          <w:sz w:val="32"/>
          <w:szCs w:val="32"/>
          <w:rtl/>
        </w:rPr>
        <w:t>-</w:t>
      </w:r>
      <w:r w:rsidR="00F80B67" w:rsidRPr="000F653D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القوانين: </w:t>
      </w:r>
    </w:p>
    <w:p w:rsidR="0061527A" w:rsidRDefault="0061527A" w:rsidP="00E736FB">
      <w:pPr>
        <w:tabs>
          <w:tab w:val="right" w:pos="282"/>
        </w:tabs>
        <w:bidi/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2-1-</w:t>
      </w:r>
      <w:r w:rsidR="00F80B67" w:rsidRPr="0061527A">
        <w:rPr>
          <w:rFonts w:ascii="Simplified Arabic" w:hAnsi="Simplified Arabic" w:cs="Simplified Arabic" w:hint="cs"/>
          <w:sz w:val="32"/>
          <w:szCs w:val="32"/>
          <w:rtl/>
        </w:rPr>
        <w:t>القانون العضوي رقم 99-02</w:t>
      </w:r>
      <w:r w:rsidR="00C21EAA" w:rsidRPr="0061527A">
        <w:rPr>
          <w:rFonts w:ascii="Simplified Arabic" w:hAnsi="Simplified Arabic" w:cs="Simplified Arabic" w:hint="cs"/>
          <w:sz w:val="32"/>
          <w:szCs w:val="32"/>
          <w:rtl/>
        </w:rPr>
        <w:t>، المؤرخ في 8 مارس 1999،</w:t>
      </w:r>
      <w:r w:rsidR="00F80B67" w:rsidRPr="0061527A">
        <w:rPr>
          <w:rFonts w:ascii="Simplified Arabic" w:hAnsi="Simplified Arabic" w:cs="Simplified Arabic" w:hint="cs"/>
          <w:sz w:val="32"/>
          <w:szCs w:val="32"/>
          <w:rtl/>
        </w:rPr>
        <w:t xml:space="preserve"> المتعلق بتنظيم المجلس </w:t>
      </w:r>
      <w:r w:rsidR="00C21EAA" w:rsidRPr="0061527A">
        <w:rPr>
          <w:rFonts w:ascii="Simplified Arabic" w:hAnsi="Simplified Arabic" w:cs="Simplified Arabic" w:hint="cs"/>
          <w:sz w:val="32"/>
          <w:szCs w:val="32"/>
          <w:rtl/>
        </w:rPr>
        <w:t xml:space="preserve">الشعبي الوطني </w:t>
      </w:r>
      <w:r w:rsidR="00F80B67" w:rsidRPr="0061527A">
        <w:rPr>
          <w:rFonts w:ascii="Simplified Arabic" w:hAnsi="Simplified Arabic" w:cs="Simplified Arabic" w:hint="cs"/>
          <w:sz w:val="32"/>
          <w:szCs w:val="32"/>
          <w:rtl/>
        </w:rPr>
        <w:t>ومجلس الأمة وعملهما وكذا العلاقات الوظيفية بينهما وبين الحكومة</w:t>
      </w:r>
      <w:r w:rsidR="00C21EAA" w:rsidRPr="0061527A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F80B67" w:rsidRPr="0061527A">
        <w:rPr>
          <w:rFonts w:ascii="Simplified Arabic" w:hAnsi="Simplified Arabic" w:cs="Simplified Arabic" w:hint="cs"/>
          <w:sz w:val="32"/>
          <w:szCs w:val="32"/>
          <w:rtl/>
        </w:rPr>
        <w:t xml:space="preserve"> الصادر في ج ر عدد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15 لعام 1999</w:t>
      </w:r>
    </w:p>
    <w:p w:rsidR="0061527A" w:rsidRDefault="0061527A" w:rsidP="00E97B9E">
      <w:pPr>
        <w:tabs>
          <w:tab w:val="right" w:pos="282"/>
        </w:tabs>
        <w:bidi/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lastRenderedPageBreak/>
        <w:t xml:space="preserve">2-2- </w:t>
      </w:r>
      <w:r w:rsidR="00C21EAA" w:rsidRPr="0061527A">
        <w:rPr>
          <w:rFonts w:ascii="Simplified Arabic" w:hAnsi="Simplified Arabic" w:cs="Simplified Arabic" w:hint="cs"/>
          <w:sz w:val="32"/>
          <w:szCs w:val="32"/>
          <w:rtl/>
        </w:rPr>
        <w:t>القانون رقم79-06، المؤرخ في 7</w:t>
      </w:r>
      <w:r w:rsidR="00D5208E" w:rsidRPr="0061527A">
        <w:rPr>
          <w:rFonts w:ascii="Simplified Arabic" w:hAnsi="Simplified Arabic" w:cs="Simplified Arabic" w:hint="cs"/>
          <w:sz w:val="32"/>
          <w:szCs w:val="32"/>
          <w:rtl/>
        </w:rPr>
        <w:t>يوليو 1979، يتضمن التعديل</w:t>
      </w:r>
      <w:r w:rsidR="00C21EAA" w:rsidRPr="0061527A">
        <w:rPr>
          <w:rFonts w:ascii="Simplified Arabic" w:hAnsi="Simplified Arabic" w:cs="Simplified Arabic" w:hint="cs"/>
          <w:sz w:val="32"/>
          <w:szCs w:val="32"/>
          <w:rtl/>
        </w:rPr>
        <w:t xml:space="preserve"> الدستوري، </w:t>
      </w:r>
      <w:r w:rsidR="00E97B9E" w:rsidRPr="00E736FB">
        <w:rPr>
          <w:rFonts w:ascii="Simplified Arabic" w:hAnsi="Simplified Arabic" w:cs="Simplified Arabic"/>
          <w:sz w:val="32"/>
          <w:szCs w:val="32"/>
          <w:rtl/>
          <w:lang w:bidi="ar-DZ"/>
        </w:rPr>
        <w:t>ج</w:t>
      </w:r>
      <w:r w:rsidR="00E97B9E" w:rsidRPr="00E736F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ريدة </w:t>
      </w:r>
      <w:r w:rsidR="00E97B9E" w:rsidRPr="00E736FB">
        <w:rPr>
          <w:rFonts w:ascii="Simplified Arabic" w:hAnsi="Simplified Arabic" w:cs="Simplified Arabic"/>
          <w:sz w:val="32"/>
          <w:szCs w:val="32"/>
          <w:rtl/>
          <w:lang w:bidi="ar-DZ"/>
        </w:rPr>
        <w:t>ر</w:t>
      </w:r>
      <w:r w:rsidR="00E97B9E" w:rsidRPr="00E736F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سمية</w:t>
      </w:r>
      <w:r w:rsidR="00E97B9E" w:rsidRPr="0061527A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C21EAA" w:rsidRPr="0061527A">
        <w:rPr>
          <w:rFonts w:ascii="Simplified Arabic" w:hAnsi="Simplified Arabic" w:cs="Simplified Arabic" w:hint="cs"/>
          <w:sz w:val="32"/>
          <w:szCs w:val="32"/>
          <w:rtl/>
        </w:rPr>
        <w:t>عدد28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لعام 1979</w:t>
      </w:r>
    </w:p>
    <w:p w:rsidR="0061527A" w:rsidRDefault="0061527A" w:rsidP="000E1844">
      <w:pPr>
        <w:tabs>
          <w:tab w:val="right" w:pos="282"/>
        </w:tabs>
        <w:bidi/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2-3-</w:t>
      </w:r>
      <w:r w:rsidR="00252C14">
        <w:rPr>
          <w:rFonts w:ascii="Simplified Arabic" w:hAnsi="Simplified Arabic" w:cs="Simplified Arabic" w:hint="cs"/>
          <w:sz w:val="32"/>
          <w:szCs w:val="32"/>
          <w:rtl/>
        </w:rPr>
        <w:t xml:space="preserve"> القانون </w:t>
      </w:r>
      <w:r w:rsidR="00C21EAA">
        <w:rPr>
          <w:rFonts w:ascii="Simplified Arabic" w:hAnsi="Simplified Arabic" w:cs="Simplified Arabic" w:hint="cs"/>
          <w:sz w:val="32"/>
          <w:szCs w:val="32"/>
          <w:rtl/>
        </w:rPr>
        <w:t>رقم80-01</w:t>
      </w:r>
      <w:r w:rsidR="00D5208E">
        <w:rPr>
          <w:rFonts w:ascii="Simplified Arabic" w:hAnsi="Simplified Arabic" w:cs="Simplified Arabic" w:hint="cs"/>
          <w:sz w:val="32"/>
          <w:szCs w:val="32"/>
          <w:rtl/>
        </w:rPr>
        <w:t xml:space="preserve">، المؤرخ في12جانفي1980، يتضمن التعديل الدستوري، </w:t>
      </w:r>
      <w:r w:rsidR="000E1844" w:rsidRPr="00E736FB">
        <w:rPr>
          <w:rFonts w:ascii="Simplified Arabic" w:hAnsi="Simplified Arabic" w:cs="Simplified Arabic"/>
          <w:sz w:val="32"/>
          <w:szCs w:val="32"/>
          <w:rtl/>
          <w:lang w:bidi="ar-DZ"/>
        </w:rPr>
        <w:t>ج</w:t>
      </w:r>
      <w:r w:rsidR="000E1844" w:rsidRPr="00E736F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ريدة </w:t>
      </w:r>
      <w:r w:rsidR="000E1844" w:rsidRPr="00E736FB">
        <w:rPr>
          <w:rFonts w:ascii="Simplified Arabic" w:hAnsi="Simplified Arabic" w:cs="Simplified Arabic"/>
          <w:sz w:val="32"/>
          <w:szCs w:val="32"/>
          <w:rtl/>
          <w:lang w:bidi="ar-DZ"/>
        </w:rPr>
        <w:t>ر</w:t>
      </w:r>
      <w:r w:rsidR="000E1844" w:rsidRPr="00E736F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سمية</w:t>
      </w:r>
      <w:r w:rsidR="00D5208E">
        <w:rPr>
          <w:rFonts w:ascii="Simplified Arabic" w:hAnsi="Simplified Arabic" w:cs="Simplified Arabic" w:hint="cs"/>
          <w:sz w:val="32"/>
          <w:szCs w:val="32"/>
          <w:rtl/>
        </w:rPr>
        <w:t xml:space="preserve"> عدد 3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لعام 1980</w:t>
      </w:r>
    </w:p>
    <w:p w:rsidR="0061527A" w:rsidRDefault="0061527A" w:rsidP="000E1844">
      <w:pPr>
        <w:tabs>
          <w:tab w:val="right" w:pos="282"/>
        </w:tabs>
        <w:bidi/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2-4-</w:t>
      </w:r>
      <w:r w:rsidR="00D5208E">
        <w:rPr>
          <w:rFonts w:ascii="Simplified Arabic" w:hAnsi="Simplified Arabic" w:cs="Simplified Arabic" w:hint="cs"/>
          <w:sz w:val="32"/>
          <w:szCs w:val="32"/>
          <w:rtl/>
        </w:rPr>
        <w:t xml:space="preserve"> القانون رقم 02-03، المؤرخ في 14 أفريل 2002، المتضمن التعديل الدستوري، </w:t>
      </w:r>
      <w:r w:rsidR="000E1844" w:rsidRPr="00E736FB">
        <w:rPr>
          <w:rFonts w:ascii="Simplified Arabic" w:hAnsi="Simplified Arabic" w:cs="Simplified Arabic"/>
          <w:sz w:val="32"/>
          <w:szCs w:val="32"/>
          <w:rtl/>
          <w:lang w:bidi="ar-DZ"/>
        </w:rPr>
        <w:t>ج</w:t>
      </w:r>
      <w:r w:rsidR="000E1844" w:rsidRPr="00E736F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ريدة </w:t>
      </w:r>
      <w:r w:rsidR="000E1844" w:rsidRPr="00E736FB">
        <w:rPr>
          <w:rFonts w:ascii="Simplified Arabic" w:hAnsi="Simplified Arabic" w:cs="Simplified Arabic"/>
          <w:sz w:val="32"/>
          <w:szCs w:val="32"/>
          <w:rtl/>
          <w:lang w:bidi="ar-DZ"/>
        </w:rPr>
        <w:t>ر</w:t>
      </w:r>
      <w:r w:rsidR="000E1844" w:rsidRPr="00E736F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سمية</w:t>
      </w:r>
      <w:r w:rsidR="000E1844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D5208E">
        <w:rPr>
          <w:rFonts w:ascii="Simplified Arabic" w:hAnsi="Simplified Arabic" w:cs="Simplified Arabic" w:hint="cs"/>
          <w:sz w:val="32"/>
          <w:szCs w:val="32"/>
          <w:rtl/>
        </w:rPr>
        <w:t>عدد 25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لعام 2002</w:t>
      </w:r>
    </w:p>
    <w:p w:rsidR="0061527A" w:rsidRDefault="0061527A" w:rsidP="000E1844">
      <w:pPr>
        <w:tabs>
          <w:tab w:val="right" w:pos="282"/>
        </w:tabs>
        <w:bidi/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2-5-</w:t>
      </w:r>
      <w:r w:rsidR="00D5208E">
        <w:rPr>
          <w:rFonts w:ascii="Simplified Arabic" w:hAnsi="Simplified Arabic" w:cs="Simplified Arabic" w:hint="cs"/>
          <w:sz w:val="32"/>
          <w:szCs w:val="32"/>
          <w:rtl/>
        </w:rPr>
        <w:t xml:space="preserve"> القانون رقم 08-19، المؤرخ في 15نوفمبر 2008، المتضمن التعديل الدستوري، </w:t>
      </w:r>
      <w:r w:rsidR="000E1844" w:rsidRPr="00E736FB">
        <w:rPr>
          <w:rFonts w:ascii="Simplified Arabic" w:hAnsi="Simplified Arabic" w:cs="Simplified Arabic"/>
          <w:sz w:val="32"/>
          <w:szCs w:val="32"/>
          <w:rtl/>
          <w:lang w:bidi="ar-DZ"/>
        </w:rPr>
        <w:t>ج</w:t>
      </w:r>
      <w:r w:rsidR="000E1844" w:rsidRPr="00E736F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ريدة </w:t>
      </w:r>
      <w:r w:rsidR="000E1844" w:rsidRPr="00E736FB">
        <w:rPr>
          <w:rFonts w:ascii="Simplified Arabic" w:hAnsi="Simplified Arabic" w:cs="Simplified Arabic"/>
          <w:sz w:val="32"/>
          <w:szCs w:val="32"/>
          <w:rtl/>
          <w:lang w:bidi="ar-DZ"/>
        </w:rPr>
        <w:t>ر</w:t>
      </w:r>
      <w:r w:rsidR="000E1844" w:rsidRPr="00E736F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سمية</w:t>
      </w:r>
      <w:r w:rsidR="000E1844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D5208E">
        <w:rPr>
          <w:rFonts w:ascii="Simplified Arabic" w:hAnsi="Simplified Arabic" w:cs="Simplified Arabic" w:hint="cs"/>
          <w:sz w:val="32"/>
          <w:szCs w:val="32"/>
          <w:rtl/>
        </w:rPr>
        <w:t>عدد 63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لعام 2008</w:t>
      </w:r>
    </w:p>
    <w:p w:rsidR="0061527A" w:rsidRDefault="0061527A" w:rsidP="000E1844">
      <w:pPr>
        <w:tabs>
          <w:tab w:val="right" w:pos="282"/>
        </w:tabs>
        <w:bidi/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2-6-</w:t>
      </w:r>
      <w:r w:rsidR="00D5208E">
        <w:rPr>
          <w:rFonts w:ascii="Simplified Arabic" w:hAnsi="Simplified Arabic" w:cs="Simplified Arabic" w:hint="cs"/>
          <w:sz w:val="32"/>
          <w:szCs w:val="32"/>
          <w:rtl/>
        </w:rPr>
        <w:t xml:space="preserve"> القانون رقم 90-08، المؤرخ في 7 أفريل 1990، المتعلق بالبلدية، </w:t>
      </w:r>
      <w:r w:rsidR="000E1844" w:rsidRPr="00E736FB">
        <w:rPr>
          <w:rFonts w:ascii="Simplified Arabic" w:hAnsi="Simplified Arabic" w:cs="Simplified Arabic"/>
          <w:sz w:val="32"/>
          <w:szCs w:val="32"/>
          <w:rtl/>
          <w:lang w:bidi="ar-DZ"/>
        </w:rPr>
        <w:t>ج</w:t>
      </w:r>
      <w:r w:rsidR="000E1844" w:rsidRPr="00E736F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ريدة </w:t>
      </w:r>
      <w:r w:rsidR="000E1844" w:rsidRPr="00E736FB">
        <w:rPr>
          <w:rFonts w:ascii="Simplified Arabic" w:hAnsi="Simplified Arabic" w:cs="Simplified Arabic"/>
          <w:sz w:val="32"/>
          <w:szCs w:val="32"/>
          <w:rtl/>
          <w:lang w:bidi="ar-DZ"/>
        </w:rPr>
        <w:t>ر</w:t>
      </w:r>
      <w:r w:rsidR="000E1844" w:rsidRPr="00E736F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سمية</w:t>
      </w:r>
      <w:r w:rsidR="000E1844">
        <w:rPr>
          <w:rFonts w:ascii="Simplified Arabic" w:hAnsi="Simplified Arabic" w:cs="Simplified Arabic" w:hint="cs"/>
          <w:sz w:val="32"/>
          <w:szCs w:val="32"/>
          <w:rtl/>
        </w:rPr>
        <w:t xml:space="preserve">   </w:t>
      </w:r>
      <w:r w:rsidR="00D5208E">
        <w:rPr>
          <w:rFonts w:ascii="Simplified Arabic" w:hAnsi="Simplified Arabic" w:cs="Simplified Arabic" w:hint="cs"/>
          <w:sz w:val="32"/>
          <w:szCs w:val="32"/>
          <w:rtl/>
        </w:rPr>
        <w:t>عدد</w:t>
      </w:r>
      <w:r w:rsidR="000E1844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D5208E">
        <w:rPr>
          <w:rFonts w:ascii="Simplified Arabic" w:hAnsi="Simplified Arabic" w:cs="Simplified Arabic" w:hint="cs"/>
          <w:sz w:val="32"/>
          <w:szCs w:val="32"/>
          <w:rtl/>
        </w:rPr>
        <w:t>15</w:t>
      </w:r>
      <w:r w:rsidR="000E1844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لعام 1990</w:t>
      </w:r>
    </w:p>
    <w:p w:rsidR="0061527A" w:rsidRDefault="0061527A" w:rsidP="000E1844">
      <w:pPr>
        <w:tabs>
          <w:tab w:val="right" w:pos="282"/>
        </w:tabs>
        <w:bidi/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2-7- </w:t>
      </w:r>
      <w:r w:rsidR="00D5208E">
        <w:rPr>
          <w:rFonts w:ascii="Simplified Arabic" w:hAnsi="Simplified Arabic" w:cs="Simplified Arabic" w:hint="cs"/>
          <w:sz w:val="32"/>
          <w:szCs w:val="32"/>
          <w:rtl/>
        </w:rPr>
        <w:t xml:space="preserve">القانون رقم 90-09، المؤرخ في 7 أفريل 1990، المتعلق بالولاية، </w:t>
      </w:r>
      <w:r w:rsidR="000E1844" w:rsidRPr="00E736FB">
        <w:rPr>
          <w:rFonts w:ascii="Simplified Arabic" w:hAnsi="Simplified Arabic" w:cs="Simplified Arabic"/>
          <w:sz w:val="32"/>
          <w:szCs w:val="32"/>
          <w:rtl/>
          <w:lang w:bidi="ar-DZ"/>
        </w:rPr>
        <w:t>ج</w:t>
      </w:r>
      <w:r w:rsidR="000E1844" w:rsidRPr="00E736F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ريدة </w:t>
      </w:r>
      <w:r w:rsidR="000E1844" w:rsidRPr="00E736FB">
        <w:rPr>
          <w:rFonts w:ascii="Simplified Arabic" w:hAnsi="Simplified Arabic" w:cs="Simplified Arabic"/>
          <w:sz w:val="32"/>
          <w:szCs w:val="32"/>
          <w:rtl/>
          <w:lang w:bidi="ar-DZ"/>
        </w:rPr>
        <w:t>ر</w:t>
      </w:r>
      <w:r w:rsidR="000E1844" w:rsidRPr="00E736F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سمية</w:t>
      </w:r>
      <w:r w:rsidR="000E1844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D5208E">
        <w:rPr>
          <w:rFonts w:ascii="Simplified Arabic" w:hAnsi="Simplified Arabic" w:cs="Simplified Arabic" w:hint="cs"/>
          <w:sz w:val="32"/>
          <w:szCs w:val="32"/>
          <w:rtl/>
        </w:rPr>
        <w:t>عدد</w:t>
      </w:r>
      <w:r w:rsidR="000E1844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D5208E">
        <w:rPr>
          <w:rFonts w:ascii="Simplified Arabic" w:hAnsi="Simplified Arabic" w:cs="Simplified Arabic" w:hint="cs"/>
          <w:sz w:val="32"/>
          <w:szCs w:val="32"/>
          <w:rtl/>
        </w:rPr>
        <w:t>15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لعام 1990</w:t>
      </w:r>
    </w:p>
    <w:p w:rsidR="000C6AAF" w:rsidRDefault="0061527A" w:rsidP="00E736FB">
      <w:pPr>
        <w:tabs>
          <w:tab w:val="right" w:pos="282"/>
        </w:tabs>
        <w:bidi/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2-8-</w:t>
      </w:r>
      <w:r w:rsidR="000C6AAF">
        <w:rPr>
          <w:rFonts w:ascii="Simplified Arabic" w:hAnsi="Simplified Arabic" w:cs="Simplified Arabic" w:hint="cs"/>
          <w:sz w:val="32"/>
          <w:szCs w:val="32"/>
          <w:rtl/>
        </w:rPr>
        <w:t xml:space="preserve"> القانون رقم 48، المؤرخ في 1979، المتعلق بالمحكمة الدستورية العليا المصرية.</w:t>
      </w:r>
    </w:p>
    <w:p w:rsidR="00A15B61" w:rsidRDefault="00713E3D" w:rsidP="00A15B61">
      <w:pPr>
        <w:tabs>
          <w:tab w:val="right" w:pos="282"/>
        </w:tabs>
        <w:bidi/>
        <w:spacing w:after="0" w:line="360" w:lineRule="auto"/>
        <w:jc w:val="both"/>
        <w:rPr>
          <w:rFonts w:ascii="Simplified Arabic" w:hAnsi="Simplified Arabic" w:cs="Simplified Arabic" w:hint="cs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2-9- </w:t>
      </w:r>
      <w:r w:rsidRPr="00713E3D">
        <w:rPr>
          <w:rFonts w:ascii="Simplified Arabic" w:hAnsi="Simplified Arabic" w:cs="Simplified Arabic"/>
          <w:sz w:val="32"/>
          <w:szCs w:val="32"/>
          <w:rtl/>
          <w:lang w:bidi="ar-DZ"/>
        </w:rPr>
        <w:t>القانون رقم 48 الصادر 1979، المتعلق بالمحكمة الدستورية العليا المصرية.</w:t>
      </w:r>
      <w:r w:rsidRPr="00713E3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(</w:t>
      </w:r>
      <w:r w:rsidRPr="00713E3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اطلع عليه يوم 07/09/2015) </w:t>
      </w:r>
      <w:r w:rsidRPr="00713E3D">
        <w:rPr>
          <w:rFonts w:ascii="Simplified Arabic" w:hAnsi="Simplified Arabic" w:cs="Simplified Arabic" w:hint="cs"/>
          <w:sz w:val="28"/>
          <w:szCs w:val="28"/>
          <w:rtl/>
          <w:lang w:bidi="ar-DZ"/>
        </w:rPr>
        <w:t>[</w:t>
      </w:r>
      <w:r w:rsidRPr="00713E3D">
        <w:rPr>
          <w:rFonts w:ascii="Simplified Arabic" w:hAnsi="Simplified Arabic" w:cs="Simplified Arabic"/>
          <w:sz w:val="28"/>
          <w:szCs w:val="28"/>
        </w:rPr>
        <w:t>http://www.f-law.net/law/threads/29614-</w:t>
      </w:r>
      <w:r w:rsidRPr="00713E3D">
        <w:rPr>
          <w:rFonts w:ascii="Simplified Arabic" w:hAnsi="Simplified Arabic" w:cs="Simplified Arabic" w:hint="cs"/>
          <w:sz w:val="28"/>
          <w:szCs w:val="28"/>
          <w:rtl/>
          <w:lang w:bidi="ar-DZ"/>
        </w:rPr>
        <w:t>]</w:t>
      </w:r>
    </w:p>
    <w:p w:rsidR="00A15B61" w:rsidRDefault="00A15B61" w:rsidP="00A15B61">
      <w:pPr>
        <w:tabs>
          <w:tab w:val="right" w:pos="282"/>
        </w:tabs>
        <w:bidi/>
        <w:spacing w:after="0" w:line="360" w:lineRule="auto"/>
        <w:jc w:val="both"/>
        <w:rPr>
          <w:rFonts w:ascii="Simplified Arabic" w:hAnsi="Simplified Arabic" w:cs="Simplified Arabic" w:hint="cs"/>
          <w:sz w:val="32"/>
          <w:szCs w:val="32"/>
          <w:rtl/>
        </w:rPr>
      </w:pPr>
    </w:p>
    <w:p w:rsidR="00A15B61" w:rsidRDefault="00A15B61" w:rsidP="00A15B61">
      <w:pPr>
        <w:tabs>
          <w:tab w:val="right" w:pos="282"/>
        </w:tabs>
        <w:bidi/>
        <w:spacing w:after="0" w:line="360" w:lineRule="auto"/>
        <w:jc w:val="both"/>
        <w:rPr>
          <w:rFonts w:ascii="Simplified Arabic" w:hAnsi="Simplified Arabic" w:cs="Simplified Arabic" w:hint="cs"/>
          <w:sz w:val="32"/>
          <w:szCs w:val="32"/>
          <w:rtl/>
        </w:rPr>
      </w:pPr>
    </w:p>
    <w:p w:rsidR="00D5208E" w:rsidRPr="00A15B61" w:rsidRDefault="0061527A" w:rsidP="00A15B61">
      <w:pPr>
        <w:tabs>
          <w:tab w:val="right" w:pos="282"/>
        </w:tabs>
        <w:bidi/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lastRenderedPageBreak/>
        <w:t>3-</w:t>
      </w:r>
      <w:r w:rsidR="000C6AAF" w:rsidRPr="000F653D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الأوامر:</w:t>
      </w:r>
    </w:p>
    <w:p w:rsidR="000C6AAF" w:rsidRDefault="000C6AAF" w:rsidP="000E1844">
      <w:pPr>
        <w:pStyle w:val="Paragraphedeliste"/>
        <w:numPr>
          <w:ilvl w:val="1"/>
          <w:numId w:val="20"/>
        </w:numPr>
        <w:tabs>
          <w:tab w:val="right" w:pos="282"/>
        </w:tabs>
        <w:bidi/>
        <w:spacing w:after="0" w:line="360" w:lineRule="auto"/>
        <w:ind w:left="-2" w:hanging="56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الأمر 65-182، المؤرخ في 10 جويلية 1965، </w:t>
      </w:r>
      <w:r w:rsidR="000E1844" w:rsidRPr="00E736FB">
        <w:rPr>
          <w:rFonts w:ascii="Simplified Arabic" w:hAnsi="Simplified Arabic" w:cs="Simplified Arabic"/>
          <w:sz w:val="32"/>
          <w:szCs w:val="32"/>
          <w:rtl/>
          <w:lang w:bidi="ar-DZ"/>
        </w:rPr>
        <w:t>ج</w:t>
      </w:r>
      <w:r w:rsidR="000E1844" w:rsidRPr="00E736F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ريدة </w:t>
      </w:r>
      <w:r w:rsidR="000E1844" w:rsidRPr="00E736FB">
        <w:rPr>
          <w:rFonts w:ascii="Simplified Arabic" w:hAnsi="Simplified Arabic" w:cs="Simplified Arabic"/>
          <w:sz w:val="32"/>
          <w:szCs w:val="32"/>
          <w:rtl/>
          <w:lang w:bidi="ar-DZ"/>
        </w:rPr>
        <w:t>ر</w:t>
      </w:r>
      <w:r w:rsidR="000E1844" w:rsidRPr="00E736F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سمية</w:t>
      </w:r>
      <w:r w:rsidR="000E1844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عدد 58</w:t>
      </w:r>
      <w:r w:rsidR="000E1844">
        <w:rPr>
          <w:rFonts w:ascii="Simplified Arabic" w:hAnsi="Simplified Arabic" w:cs="Simplified Arabic" w:hint="cs"/>
          <w:sz w:val="32"/>
          <w:szCs w:val="32"/>
          <w:rtl/>
        </w:rPr>
        <w:t xml:space="preserve"> لعام 1965</w:t>
      </w:r>
      <w:r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A1233D" w:rsidRDefault="00A1233D" w:rsidP="00A1233D">
      <w:pPr>
        <w:pStyle w:val="Paragraphedeliste"/>
        <w:numPr>
          <w:ilvl w:val="1"/>
          <w:numId w:val="20"/>
        </w:numPr>
        <w:tabs>
          <w:tab w:val="right" w:pos="282"/>
        </w:tabs>
        <w:bidi/>
        <w:spacing w:after="0" w:line="360" w:lineRule="auto"/>
        <w:ind w:left="-2" w:hanging="56"/>
        <w:jc w:val="both"/>
        <w:rPr>
          <w:rFonts w:ascii="Simplified Arabic" w:hAnsi="Simplified Arabic" w:cs="Simplified Arabic"/>
          <w:sz w:val="32"/>
          <w:szCs w:val="32"/>
        </w:rPr>
      </w:pPr>
      <w:r w:rsidRPr="00A1233D">
        <w:rPr>
          <w:rFonts w:ascii="Simplified Arabic" w:hAnsi="Simplified Arabic" w:cs="Simplified Arabic" w:hint="cs"/>
          <w:sz w:val="32"/>
          <w:szCs w:val="32"/>
          <w:rtl/>
        </w:rPr>
        <w:t>الأمر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A1233D">
        <w:rPr>
          <w:rFonts w:ascii="Simplified Arabic" w:hAnsi="Simplified Arabic" w:cs="Simplified Arabic"/>
          <w:sz w:val="32"/>
          <w:szCs w:val="32"/>
          <w:rtl/>
        </w:rPr>
        <w:t>رقم 75-58 مؤرخ في</w:t>
      </w:r>
      <w:r w:rsidRPr="00A1233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A1233D">
        <w:rPr>
          <w:rFonts w:ascii="Simplified Arabic" w:hAnsi="Simplified Arabic" w:cs="Simplified Arabic"/>
          <w:sz w:val="32"/>
          <w:szCs w:val="32"/>
          <w:rtl/>
        </w:rPr>
        <w:t>26 سبتمبر سنة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A1233D">
        <w:rPr>
          <w:rFonts w:ascii="Simplified Arabic" w:hAnsi="Simplified Arabic" w:cs="Simplified Arabic"/>
          <w:sz w:val="32"/>
          <w:szCs w:val="32"/>
          <w:rtl/>
        </w:rPr>
        <w:t>1975 يتضمن</w:t>
      </w:r>
      <w:hyperlink r:id="rId8" w:tgtFrame="_new" w:history="1">
        <w:r w:rsidRPr="00A1233D">
          <w:rPr>
            <w:rStyle w:val="Lienhypertexte"/>
            <w:rFonts w:ascii="Simplified Arabic" w:hAnsi="Simplified Arabic" w:cs="Simplified Arabic"/>
            <w:color w:val="auto"/>
            <w:sz w:val="32"/>
            <w:szCs w:val="32"/>
            <w:u w:val="none"/>
            <w:rtl/>
          </w:rPr>
          <w:t>ا</w:t>
        </w:r>
        <w:r>
          <w:rPr>
            <w:rStyle w:val="Lienhypertexte"/>
            <w:rFonts w:ascii="Simplified Arabic" w:hAnsi="Simplified Arabic" w:cs="Simplified Arabic" w:hint="cs"/>
            <w:color w:val="auto"/>
            <w:sz w:val="32"/>
            <w:szCs w:val="32"/>
            <w:u w:val="none"/>
            <w:rtl/>
          </w:rPr>
          <w:t xml:space="preserve"> </w:t>
        </w:r>
        <w:r w:rsidRPr="00A1233D">
          <w:rPr>
            <w:rStyle w:val="Lienhypertexte"/>
            <w:rFonts w:ascii="Simplified Arabic" w:hAnsi="Simplified Arabic" w:cs="Simplified Arabic"/>
            <w:color w:val="auto"/>
            <w:sz w:val="32"/>
            <w:szCs w:val="32"/>
            <w:u w:val="none"/>
            <w:rtl/>
          </w:rPr>
          <w:t>لقانون</w:t>
        </w:r>
      </w:hyperlink>
      <w:r w:rsidRPr="00A1233D">
        <w:rPr>
          <w:rFonts w:ascii="Simplified Arabic" w:hAnsi="Simplified Arabic" w:cs="Simplified Arabic"/>
          <w:sz w:val="32"/>
          <w:szCs w:val="32"/>
        </w:rPr>
        <w:t> </w:t>
      </w:r>
      <w:hyperlink r:id="rId9" w:tgtFrame="_new" w:history="1">
        <w:r w:rsidRPr="00A1233D">
          <w:rPr>
            <w:rStyle w:val="Lienhypertexte"/>
            <w:rFonts w:ascii="Simplified Arabic" w:hAnsi="Simplified Arabic" w:cs="Simplified Arabic"/>
            <w:color w:val="auto"/>
            <w:sz w:val="32"/>
            <w:szCs w:val="32"/>
            <w:u w:val="none"/>
            <w:rtl/>
          </w:rPr>
          <w:t>المدني</w:t>
        </w:r>
      </w:hyperlink>
      <w:r w:rsidRPr="00A1233D">
        <w:rPr>
          <w:rFonts w:ascii="Simplified Arabic" w:hAnsi="Simplified Arabic" w:cs="Simplified Arabic"/>
          <w:sz w:val="32"/>
          <w:szCs w:val="32"/>
        </w:rPr>
        <w:t> </w:t>
      </w:r>
      <w:r w:rsidRPr="00A1233D">
        <w:rPr>
          <w:rFonts w:ascii="Simplified Arabic" w:hAnsi="Simplified Arabic" w:cs="Simplified Arabic"/>
          <w:sz w:val="32"/>
          <w:szCs w:val="32"/>
          <w:rtl/>
        </w:rPr>
        <w:t>معدل ومتمم</w:t>
      </w:r>
      <w:r w:rsidRPr="00A1233D">
        <w:rPr>
          <w:rFonts w:ascii="Simplified Arabic" w:hAnsi="Simplified Arabic" w:cs="Simplified Arabic"/>
          <w:sz w:val="32"/>
          <w:szCs w:val="32"/>
        </w:rPr>
        <w:t>.</w:t>
      </w:r>
      <w:r w:rsidRPr="00A1233D">
        <w:rPr>
          <w:rFonts w:ascii="Simplified Arabic" w:hAnsi="Simplified Arabic" w:cs="Simplified Arabic" w:hint="cs"/>
          <w:sz w:val="32"/>
          <w:szCs w:val="32"/>
          <w:rtl/>
        </w:rPr>
        <w:t xml:space="preserve"> الجريدة الرسمية رقم 77 لعام 1975</w:t>
      </w:r>
    </w:p>
    <w:p w:rsidR="000C6AAF" w:rsidRDefault="0061527A" w:rsidP="00E736FB">
      <w:pPr>
        <w:tabs>
          <w:tab w:val="right" w:pos="282"/>
        </w:tabs>
        <w:bidi/>
        <w:spacing w:after="0" w:line="360" w:lineRule="auto"/>
        <w:ind w:left="-58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4-</w:t>
      </w:r>
      <w:r w:rsidR="000C6AAF" w:rsidRPr="000C6AAF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المراسيم:</w:t>
      </w:r>
    </w:p>
    <w:p w:rsidR="000C6AAF" w:rsidRDefault="00B10E90" w:rsidP="000E1844">
      <w:pPr>
        <w:pStyle w:val="Paragraphedeliste"/>
        <w:numPr>
          <w:ilvl w:val="0"/>
          <w:numId w:val="6"/>
        </w:numPr>
        <w:tabs>
          <w:tab w:val="right" w:pos="282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B10E90">
        <w:rPr>
          <w:rFonts w:ascii="Simplified Arabic" w:hAnsi="Simplified Arabic" w:cs="Simplified Arabic" w:hint="cs"/>
          <w:sz w:val="32"/>
          <w:szCs w:val="32"/>
          <w:rtl/>
        </w:rPr>
        <w:t>المرسوم</w:t>
      </w:r>
      <w:r w:rsidR="00252C14">
        <w:rPr>
          <w:rFonts w:ascii="Simplified Arabic" w:hAnsi="Simplified Arabic" w:cs="Simplified Arabic" w:hint="cs"/>
          <w:sz w:val="32"/>
          <w:szCs w:val="32"/>
          <w:rtl/>
        </w:rPr>
        <w:t xml:space="preserve"> الرئاسي </w:t>
      </w:r>
      <w:r>
        <w:rPr>
          <w:rFonts w:ascii="Simplified Arabic" w:hAnsi="Simplified Arabic" w:cs="Simplified Arabic" w:hint="cs"/>
          <w:sz w:val="32"/>
          <w:szCs w:val="32"/>
          <w:rtl/>
        </w:rPr>
        <w:t>ر</w:t>
      </w:r>
      <w:r w:rsidR="00246B4A">
        <w:rPr>
          <w:rFonts w:ascii="Simplified Arabic" w:hAnsi="Simplified Arabic" w:cs="Simplified Arabic" w:hint="cs"/>
          <w:sz w:val="32"/>
          <w:szCs w:val="32"/>
          <w:rtl/>
        </w:rPr>
        <w:t xml:space="preserve">قم 88-223، المؤرخ في 5نوفمبر 1988، المتعلق بنشر التعديل الدستوري الموافق عليه في إستفتاء 3 نوفمبر 1988، </w:t>
      </w:r>
      <w:r w:rsidR="000E1844" w:rsidRPr="00E736FB">
        <w:rPr>
          <w:rFonts w:ascii="Simplified Arabic" w:hAnsi="Simplified Arabic" w:cs="Simplified Arabic"/>
          <w:sz w:val="32"/>
          <w:szCs w:val="32"/>
          <w:rtl/>
          <w:lang w:bidi="ar-DZ"/>
        </w:rPr>
        <w:t>ج</w:t>
      </w:r>
      <w:r w:rsidR="000E1844" w:rsidRPr="00E736F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ريدة </w:t>
      </w:r>
      <w:r w:rsidR="000E1844" w:rsidRPr="00E736FB">
        <w:rPr>
          <w:rFonts w:ascii="Simplified Arabic" w:hAnsi="Simplified Arabic" w:cs="Simplified Arabic"/>
          <w:sz w:val="32"/>
          <w:szCs w:val="32"/>
          <w:rtl/>
          <w:lang w:bidi="ar-DZ"/>
        </w:rPr>
        <w:t>ر</w:t>
      </w:r>
      <w:r w:rsidR="000E1844" w:rsidRPr="00E736F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سمية</w:t>
      </w:r>
      <w:r w:rsidR="000E1844">
        <w:rPr>
          <w:rFonts w:ascii="Simplified Arabic" w:hAnsi="Simplified Arabic" w:cs="Simplified Arabic" w:hint="cs"/>
          <w:sz w:val="32"/>
          <w:szCs w:val="32"/>
          <w:rtl/>
        </w:rPr>
        <w:t xml:space="preserve"> عدد 63 لعام 1988</w:t>
      </w:r>
    </w:p>
    <w:p w:rsidR="000F653D" w:rsidRDefault="00663031" w:rsidP="000E1844">
      <w:pPr>
        <w:pStyle w:val="Paragraphedeliste"/>
        <w:numPr>
          <w:ilvl w:val="0"/>
          <w:numId w:val="6"/>
        </w:numPr>
        <w:tabs>
          <w:tab w:val="right" w:pos="282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المرسوم الرئاسي </w:t>
      </w:r>
      <w:r w:rsidR="00D550A4">
        <w:rPr>
          <w:rFonts w:ascii="Simplified Arabic" w:hAnsi="Simplified Arabic" w:cs="Simplified Arabic" w:hint="cs"/>
          <w:sz w:val="32"/>
          <w:szCs w:val="32"/>
          <w:rtl/>
        </w:rPr>
        <w:t>رقم 02-06 المؤرخ في 3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أفريل 2002 المتضمن استدعاء البرلمان المنعقد بغرفتيه </w:t>
      </w:r>
      <w:r w:rsidR="00D550A4">
        <w:rPr>
          <w:rFonts w:ascii="Simplified Arabic" w:hAnsi="Simplified Arabic" w:cs="Simplified Arabic" w:hint="cs"/>
          <w:sz w:val="32"/>
          <w:szCs w:val="32"/>
          <w:rtl/>
        </w:rPr>
        <w:t xml:space="preserve">للاجتماعيوم8 أفريل 2002، </w:t>
      </w:r>
      <w:r w:rsidR="000E1844" w:rsidRPr="00E736FB">
        <w:rPr>
          <w:rFonts w:ascii="Simplified Arabic" w:hAnsi="Simplified Arabic" w:cs="Simplified Arabic"/>
          <w:sz w:val="32"/>
          <w:szCs w:val="32"/>
          <w:rtl/>
          <w:lang w:bidi="ar-DZ"/>
        </w:rPr>
        <w:t>ج</w:t>
      </w:r>
      <w:r w:rsidR="000E1844" w:rsidRPr="00E736F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ريدة </w:t>
      </w:r>
      <w:r w:rsidR="000E1844" w:rsidRPr="00E736FB">
        <w:rPr>
          <w:rFonts w:ascii="Simplified Arabic" w:hAnsi="Simplified Arabic" w:cs="Simplified Arabic"/>
          <w:sz w:val="32"/>
          <w:szCs w:val="32"/>
          <w:rtl/>
          <w:lang w:bidi="ar-DZ"/>
        </w:rPr>
        <w:t>ر</w:t>
      </w:r>
      <w:r w:rsidR="000E1844" w:rsidRPr="00E736F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سمية</w:t>
      </w:r>
      <w:r w:rsidR="000E1844">
        <w:rPr>
          <w:rFonts w:ascii="Simplified Arabic" w:hAnsi="Simplified Arabic" w:cs="Simplified Arabic" w:hint="cs"/>
          <w:sz w:val="32"/>
          <w:szCs w:val="32"/>
          <w:rtl/>
        </w:rPr>
        <w:t xml:space="preserve"> عدد 22 لعام 2002</w:t>
      </w:r>
    </w:p>
    <w:p w:rsidR="00926D0E" w:rsidRDefault="00FB7246" w:rsidP="00926D0E">
      <w:pPr>
        <w:pStyle w:val="Paragraphedeliste"/>
        <w:numPr>
          <w:ilvl w:val="0"/>
          <w:numId w:val="6"/>
        </w:numPr>
        <w:tabs>
          <w:tab w:val="right" w:pos="282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</w:rPr>
      </w:pPr>
      <w:hyperlink r:id="rId10" w:history="1">
        <w:r w:rsidR="00926D0E" w:rsidRPr="00926D0E">
          <w:rPr>
            <w:rFonts w:ascii="Simplified Arabic" w:hAnsi="Simplified Arabic" w:cs="Simplified Arabic"/>
            <w:sz w:val="32"/>
            <w:szCs w:val="32"/>
            <w:rtl/>
          </w:rPr>
          <w:t>مرسوم رئاسي رقم 10-236</w:t>
        </w:r>
      </w:hyperlink>
      <w:r w:rsidR="00926D0E" w:rsidRPr="00926D0E">
        <w:rPr>
          <w:rFonts w:ascii="Simplified Arabic" w:hAnsi="Simplified Arabic" w:cs="Simplified Arabic"/>
          <w:sz w:val="32"/>
          <w:szCs w:val="32"/>
        </w:rPr>
        <w:t>  </w:t>
      </w:r>
      <w:r w:rsidR="00926D0E" w:rsidRPr="00926D0E">
        <w:rPr>
          <w:rFonts w:ascii="Simplified Arabic" w:hAnsi="Simplified Arabic" w:cs="Simplified Arabic"/>
          <w:sz w:val="32"/>
          <w:szCs w:val="32"/>
          <w:rtl/>
        </w:rPr>
        <w:t>مؤرخ في 7 أكتوبر سنة 2010، يت</w:t>
      </w:r>
      <w:r w:rsidR="00926D0E" w:rsidRPr="00926D0E">
        <w:rPr>
          <w:rFonts w:ascii="Simplified Arabic" w:hAnsi="Simplified Arabic" w:cs="Simplified Arabic" w:hint="cs"/>
          <w:sz w:val="32"/>
          <w:szCs w:val="32"/>
          <w:rtl/>
        </w:rPr>
        <w:t>ض</w:t>
      </w:r>
      <w:r w:rsidR="00926D0E" w:rsidRPr="00926D0E">
        <w:rPr>
          <w:rFonts w:ascii="Simplified Arabic" w:hAnsi="Simplified Arabic" w:cs="Simplified Arabic"/>
          <w:sz w:val="32"/>
          <w:szCs w:val="32"/>
          <w:rtl/>
        </w:rPr>
        <w:t>من تنظيم الصفقات العمومية</w:t>
      </w:r>
      <w:r w:rsidR="00926D0E" w:rsidRPr="00926D0E">
        <w:rPr>
          <w:rFonts w:ascii="Simplified Arabic" w:hAnsi="Simplified Arabic" w:cs="Simplified Arabic" w:hint="cs"/>
          <w:sz w:val="32"/>
          <w:szCs w:val="32"/>
          <w:rtl/>
        </w:rPr>
        <w:t xml:space="preserve">، المعدل والمتمم بالمرسوم الرئاسي 12-23 المؤرخ في 18 جانفي 2012، </w:t>
      </w:r>
      <w:r w:rsidR="00926D0E" w:rsidRPr="00926D0E">
        <w:rPr>
          <w:rFonts w:ascii="Simplified Arabic" w:hAnsi="Simplified Arabic" w:cs="Simplified Arabic"/>
          <w:sz w:val="32"/>
          <w:szCs w:val="32"/>
          <w:rtl/>
        </w:rPr>
        <w:t xml:space="preserve">جريدة رسمية </w:t>
      </w:r>
      <w:r w:rsidR="00926D0E" w:rsidRPr="00926D0E">
        <w:rPr>
          <w:rFonts w:ascii="Simplified Arabic" w:hAnsi="Simplified Arabic" w:cs="Simplified Arabic" w:hint="cs"/>
          <w:sz w:val="32"/>
          <w:szCs w:val="32"/>
          <w:rtl/>
        </w:rPr>
        <w:t>عدد</w:t>
      </w:r>
      <w:r w:rsidR="00926D0E" w:rsidRPr="00926D0E">
        <w:rPr>
          <w:rFonts w:ascii="Simplified Arabic" w:hAnsi="Simplified Arabic" w:cs="Simplified Arabic"/>
          <w:sz w:val="32"/>
          <w:szCs w:val="32"/>
          <w:rtl/>
        </w:rPr>
        <w:t xml:space="preserve"> 58 </w:t>
      </w:r>
      <w:r w:rsidR="00926D0E" w:rsidRPr="00926D0E">
        <w:rPr>
          <w:rFonts w:ascii="Simplified Arabic" w:hAnsi="Simplified Arabic" w:cs="Simplified Arabic" w:hint="cs"/>
          <w:sz w:val="32"/>
          <w:szCs w:val="32"/>
          <w:rtl/>
        </w:rPr>
        <w:t>لعام</w:t>
      </w:r>
      <w:r w:rsidR="00926D0E" w:rsidRPr="00926D0E">
        <w:rPr>
          <w:rFonts w:ascii="Simplified Arabic" w:hAnsi="Simplified Arabic" w:cs="Simplified Arabic"/>
          <w:sz w:val="32"/>
          <w:szCs w:val="32"/>
          <w:rtl/>
        </w:rPr>
        <w:t xml:space="preserve"> 2010</w:t>
      </w:r>
      <w:r w:rsidR="00ED6227">
        <w:rPr>
          <w:rFonts w:ascii="Simplified Arabic" w:hAnsi="Simplified Arabic" w:cs="Simplified Arabic" w:hint="cs"/>
          <w:sz w:val="32"/>
          <w:szCs w:val="32"/>
          <w:rtl/>
        </w:rPr>
        <w:t xml:space="preserve">، والمعدل بالمرسوم رقم 13-03 </w:t>
      </w:r>
      <w:r w:rsidR="00ED6227" w:rsidRPr="00926D0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المؤرخ في 13/01/2013، المتعلق بالصفقات العمومية، جريدة رسمية عدد 02 لعام 2013.</w:t>
      </w:r>
    </w:p>
    <w:p w:rsidR="00ED6227" w:rsidRDefault="00ED6227" w:rsidP="00ED6227">
      <w:pPr>
        <w:pStyle w:val="Paragraphedeliste"/>
        <w:numPr>
          <w:ilvl w:val="0"/>
          <w:numId w:val="6"/>
        </w:numPr>
        <w:tabs>
          <w:tab w:val="right" w:pos="282"/>
        </w:tabs>
        <w:bidi/>
        <w:spacing w:after="0"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926D0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المرسوم الرئاسي رقم 13-03 المؤرخ في 13/01/2013، المتعلق بالصفقات العمومية، جريدة رسمية عدد 02 لعام 2013.</w:t>
      </w:r>
    </w:p>
    <w:p w:rsidR="00663031" w:rsidRPr="000F653D" w:rsidRDefault="000F653D" w:rsidP="00E736FB">
      <w:pPr>
        <w:tabs>
          <w:tab w:val="right" w:pos="282"/>
        </w:tabs>
        <w:bidi/>
        <w:spacing w:after="0" w:line="360" w:lineRule="auto"/>
        <w:ind w:left="-58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lastRenderedPageBreak/>
        <w:t>و-</w:t>
      </w:r>
      <w:r w:rsidR="00DD52FC" w:rsidRPr="000F653D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المجلات:</w:t>
      </w:r>
    </w:p>
    <w:p w:rsidR="000F653D" w:rsidRPr="00A9644D" w:rsidRDefault="000F653D" w:rsidP="00E736FB">
      <w:pPr>
        <w:pStyle w:val="Notedebasdepage"/>
        <w:numPr>
          <w:ilvl w:val="0"/>
          <w:numId w:val="10"/>
        </w:numPr>
        <w:tabs>
          <w:tab w:val="right" w:pos="282"/>
        </w:tabs>
        <w:bidi/>
        <w:spacing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بوسطلة شهرزاد، مدور جميلة، مبدأ الرقابة على دستورية القوانين وتطبيقاته في التشريع الجزائري، مجلة الاجتهاد القضائي، عدد 4.</w:t>
      </w:r>
    </w:p>
    <w:p w:rsidR="000F653D" w:rsidRPr="00A9644D" w:rsidRDefault="000F653D" w:rsidP="00E736FB">
      <w:pPr>
        <w:pStyle w:val="Notedebasdepage"/>
        <w:numPr>
          <w:ilvl w:val="0"/>
          <w:numId w:val="10"/>
        </w:numPr>
        <w:tabs>
          <w:tab w:val="right" w:pos="282"/>
        </w:tabs>
        <w:bidi/>
        <w:spacing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جلول شيتور، الرقابة على دستورية القوانين، مجلة الإجتهاد القضائي، عدد 4.</w:t>
      </w:r>
    </w:p>
    <w:p w:rsidR="000F653D" w:rsidRDefault="000F653D" w:rsidP="00E736FB">
      <w:pPr>
        <w:pStyle w:val="Notedebasdepage"/>
        <w:numPr>
          <w:ilvl w:val="0"/>
          <w:numId w:val="10"/>
        </w:numPr>
        <w:tabs>
          <w:tab w:val="right" w:pos="282"/>
        </w:tabs>
        <w:bidi/>
        <w:spacing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محمد أشركي، القوانين التنظيمية بالمغرب دراسة مقارنة، المجلة المغربية للقانون والاقتصاد والتنمية، المغرب، عدد 1.</w:t>
      </w:r>
    </w:p>
    <w:p w:rsidR="00B43E07" w:rsidRPr="000F653D" w:rsidRDefault="000F653D" w:rsidP="00E736FB">
      <w:pPr>
        <w:pStyle w:val="Notedebasdepage"/>
        <w:tabs>
          <w:tab w:val="right" w:pos="282"/>
        </w:tabs>
        <w:bidi/>
        <w:spacing w:line="360" w:lineRule="auto"/>
        <w:ind w:left="-5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 xml:space="preserve">ز- </w:t>
      </w:r>
      <w:r w:rsidR="00A9644D" w:rsidRPr="000F653D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المقالات</w:t>
      </w:r>
      <w:r w:rsidR="00B43E07" w:rsidRPr="000F653D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:</w:t>
      </w:r>
    </w:p>
    <w:p w:rsidR="00926D0E" w:rsidRPr="00926D0E" w:rsidRDefault="00B43E07" w:rsidP="00926D0E">
      <w:pPr>
        <w:pStyle w:val="Notedebasdepage"/>
        <w:numPr>
          <w:ilvl w:val="0"/>
          <w:numId w:val="11"/>
        </w:numPr>
        <w:tabs>
          <w:tab w:val="right" w:pos="282"/>
        </w:tabs>
        <w:bidi/>
        <w:spacing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B43E07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التجمع الوطني للإ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صلاح، مقال مصادر القانون الدستوري، ليبيا، 31 ماي 2012.</w:t>
      </w:r>
      <w:r w:rsidR="00926D0E" w:rsidRPr="00926D0E">
        <w:rPr>
          <w:rFonts w:ascii="Simplified Arabic" w:eastAsiaTheme="minorHAnsi" w:hAnsi="Simplified Arabic" w:cs="Simplified Arabic"/>
          <w:sz w:val="24"/>
          <w:szCs w:val="24"/>
          <w:rtl/>
          <w:lang w:eastAsia="en-US" w:bidi="ar-DZ"/>
        </w:rPr>
        <w:t xml:space="preserve"> </w:t>
      </w:r>
      <w:r w:rsidR="00926D0E" w:rsidRPr="00926D0E">
        <w:rPr>
          <w:rFonts w:ascii="Simplified Arabic" w:hAnsi="Simplified Arabic" w:cs="Simplified Arabic"/>
          <w:sz w:val="32"/>
          <w:szCs w:val="32"/>
          <w:rtl/>
          <w:lang w:val="en-US" w:bidi="ar-DZ"/>
        </w:rPr>
        <w:t>(اطلع عليه في 13/06/2015).</w:t>
      </w:r>
    </w:p>
    <w:p w:rsidR="000F653D" w:rsidRDefault="00926D0E" w:rsidP="00926D0E">
      <w:pPr>
        <w:pStyle w:val="Notedebasdepage"/>
        <w:tabs>
          <w:tab w:val="right" w:pos="282"/>
        </w:tabs>
        <w:bidi/>
        <w:spacing w:line="360" w:lineRule="auto"/>
        <w:ind w:left="-58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          </w:t>
      </w:r>
      <w:r w:rsidRPr="00926D0E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</w:t>
      </w:r>
      <w:r w:rsidRPr="00926D0E"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[</w:t>
      </w:r>
      <w:r w:rsidRPr="00926D0E">
        <w:rPr>
          <w:rFonts w:ascii="Simplified Arabic" w:hAnsi="Simplified Arabic" w:cs="Simplified Arabic"/>
          <w:sz w:val="28"/>
          <w:szCs w:val="28"/>
          <w:lang w:bidi="ar-DZ"/>
        </w:rPr>
        <w:t>https://ar-ar.com/NRRD1/posts/285010381594970</w:t>
      </w:r>
      <w:r w:rsidRPr="00926D0E"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]</w:t>
      </w:r>
    </w:p>
    <w:p w:rsidR="00B43E07" w:rsidRPr="000F653D" w:rsidRDefault="000F653D" w:rsidP="00E736FB">
      <w:pPr>
        <w:pStyle w:val="Notedebasdepage"/>
        <w:tabs>
          <w:tab w:val="right" w:pos="282"/>
        </w:tabs>
        <w:bidi/>
        <w:spacing w:line="360" w:lineRule="auto"/>
        <w:ind w:left="-5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 xml:space="preserve">ر- </w:t>
      </w:r>
      <w:r w:rsidR="00B43E07" w:rsidRPr="000F653D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الملتقيات:</w:t>
      </w:r>
    </w:p>
    <w:p w:rsidR="00B43E07" w:rsidRPr="00761CAC" w:rsidRDefault="00B43E07" w:rsidP="00E736FB">
      <w:pPr>
        <w:pStyle w:val="Notedebasdepage"/>
        <w:numPr>
          <w:ilvl w:val="0"/>
          <w:numId w:val="12"/>
        </w:numPr>
        <w:tabs>
          <w:tab w:val="right" w:pos="282"/>
        </w:tabs>
        <w:bidi/>
        <w:spacing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عمار عباس، القانون الدستوري الجزائري، ملتقى دولي حول التعديلات الدستورية في الدول العربية، كلية الحقوق، جامعة الشلف، يومي 18 و19 ديسمبر 2012</w:t>
      </w:r>
      <w:r w:rsidR="003F5D71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</w:t>
      </w:r>
    </w:p>
    <w:p w:rsidR="00761CAC" w:rsidRDefault="000F653D" w:rsidP="00ED6227">
      <w:pPr>
        <w:pStyle w:val="Notedebasdepage"/>
        <w:tabs>
          <w:tab w:val="right" w:pos="282"/>
        </w:tabs>
        <w:bidi/>
        <w:spacing w:line="360" w:lineRule="auto"/>
        <w:ind w:left="-58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 xml:space="preserve">ي- </w:t>
      </w:r>
      <w:r w:rsidR="00761CAC" w:rsidRPr="00761CAC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 xml:space="preserve">آراء واجتهادات </w:t>
      </w:r>
      <w:r w:rsidR="00695597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</w:t>
      </w:r>
      <w:r w:rsidR="00761CAC" w:rsidRPr="00761CAC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مجلس الدستوري</w:t>
      </w:r>
      <w:r w:rsidR="00761CAC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:</w:t>
      </w:r>
    </w:p>
    <w:p w:rsidR="00761CAC" w:rsidRPr="00761CAC" w:rsidRDefault="00761CAC" w:rsidP="000E1844">
      <w:pPr>
        <w:pStyle w:val="Notedebasdepage"/>
        <w:numPr>
          <w:ilvl w:val="0"/>
          <w:numId w:val="13"/>
        </w:numPr>
        <w:tabs>
          <w:tab w:val="right" w:pos="282"/>
        </w:tabs>
        <w:bidi/>
        <w:spacing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رأي رقم 01</w:t>
      </w:r>
      <w:r w:rsidR="00695597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/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ر. أ. ق عض/ م د المؤرخ في 6 مارس 1997، يتعلق بمراقبة مطابقة الأمر المتضمن القانون العضوي المتعلق بالأحزاب السياسية للدستور، </w:t>
      </w:r>
      <w:r w:rsidR="000E1844" w:rsidRPr="00E736FB">
        <w:rPr>
          <w:rFonts w:ascii="Simplified Arabic" w:hAnsi="Simplified Arabic" w:cs="Simplified Arabic"/>
          <w:sz w:val="32"/>
          <w:szCs w:val="32"/>
          <w:rtl/>
          <w:lang w:bidi="ar-DZ"/>
        </w:rPr>
        <w:t>ج</w:t>
      </w:r>
      <w:r w:rsidR="000E1844" w:rsidRPr="00E736F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ريدة </w:t>
      </w:r>
      <w:r w:rsidR="000E1844" w:rsidRPr="00E736FB">
        <w:rPr>
          <w:rFonts w:ascii="Simplified Arabic" w:hAnsi="Simplified Arabic" w:cs="Simplified Arabic"/>
          <w:sz w:val="32"/>
          <w:szCs w:val="32"/>
          <w:rtl/>
          <w:lang w:bidi="ar-DZ"/>
        </w:rPr>
        <w:t>ر</w:t>
      </w:r>
      <w:r w:rsidR="000E1844" w:rsidRPr="00E736F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سمية</w:t>
      </w:r>
      <w:r w:rsidR="000E1844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عدد 12 لعام 1997</w:t>
      </w:r>
    </w:p>
    <w:p w:rsidR="00695597" w:rsidRPr="00695597" w:rsidRDefault="00695597" w:rsidP="000E1844">
      <w:pPr>
        <w:pStyle w:val="Notedebasdepage"/>
        <w:numPr>
          <w:ilvl w:val="0"/>
          <w:numId w:val="13"/>
        </w:numPr>
        <w:tabs>
          <w:tab w:val="right" w:pos="282"/>
        </w:tabs>
        <w:bidi/>
        <w:spacing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lastRenderedPageBreak/>
        <w:t>رأي رقم 08/ر. ق. ع/ م د المؤرخ في 21 فيفري 1999، يتعلق بمراقبة مطابقة الأمر المتضمن القانون العضوي الذي يحدد تنظيم المجلس الشعبي الوطني ومجلس الأمة وعملهما وكذا العلاقات الوظيفية بينهما وبين رئيس الحكومة للدستور</w:t>
      </w:r>
      <w:r w:rsidR="000E1844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</w:t>
      </w:r>
    </w:p>
    <w:p w:rsidR="00DD52FC" w:rsidRPr="000F3C21" w:rsidRDefault="00695597" w:rsidP="00FB29A7">
      <w:pPr>
        <w:pStyle w:val="Notedebasdepage"/>
        <w:numPr>
          <w:ilvl w:val="0"/>
          <w:numId w:val="13"/>
        </w:numPr>
        <w:tabs>
          <w:tab w:val="right" w:pos="282"/>
        </w:tabs>
        <w:bidi/>
        <w:spacing w:line="360" w:lineRule="auto"/>
        <w:ind w:left="-58" w:firstLine="0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0F3C21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 </w:t>
      </w:r>
      <w:r w:rsidR="00FB29A7" w:rsidRPr="00FB29A7">
        <w:rPr>
          <w:rFonts w:ascii="Simplified Arabic" w:hAnsi="Simplified Arabic" w:cs="Simplified Arabic" w:hint="cs"/>
          <w:sz w:val="32"/>
          <w:szCs w:val="32"/>
          <w:rtl/>
          <w:lang w:val="en-US"/>
        </w:rPr>
        <w:t>رأي</w:t>
      </w:r>
      <w:r w:rsidR="00FB29A7" w:rsidRPr="00FB29A7">
        <w:rPr>
          <w:rFonts w:ascii="Simplified Arabic" w:hAnsi="Simplified Arabic" w:cs="Simplified Arabic"/>
          <w:sz w:val="32"/>
          <w:szCs w:val="32"/>
          <w:rtl/>
          <w:lang w:val="en-US"/>
        </w:rPr>
        <w:t xml:space="preserve"> </w:t>
      </w:r>
      <w:r w:rsidR="00FB29A7" w:rsidRPr="00FB29A7">
        <w:rPr>
          <w:rFonts w:ascii="Simplified Arabic" w:hAnsi="Simplified Arabic" w:cs="Simplified Arabic" w:hint="cs"/>
          <w:sz w:val="32"/>
          <w:szCs w:val="32"/>
          <w:rtl/>
          <w:lang w:val="en-US"/>
        </w:rPr>
        <w:t>رقـم</w:t>
      </w:r>
      <w:r w:rsidR="00FB29A7" w:rsidRPr="00FB29A7">
        <w:rPr>
          <w:rFonts w:ascii="Simplified Arabic" w:hAnsi="Simplified Arabic" w:cs="Simplified Arabic"/>
          <w:sz w:val="32"/>
          <w:szCs w:val="32"/>
          <w:rtl/>
          <w:lang w:val="en-US"/>
        </w:rPr>
        <w:t xml:space="preserve"> 03 / </w:t>
      </w:r>
      <w:r w:rsidR="00FB29A7" w:rsidRPr="00FB29A7">
        <w:rPr>
          <w:rFonts w:ascii="Simplified Arabic" w:hAnsi="Simplified Arabic" w:cs="Simplified Arabic" w:hint="cs"/>
          <w:sz w:val="32"/>
          <w:szCs w:val="32"/>
          <w:rtl/>
          <w:lang w:val="en-US"/>
        </w:rPr>
        <w:t>ر</w:t>
      </w:r>
      <w:r w:rsidR="00FB29A7" w:rsidRPr="00FB29A7">
        <w:rPr>
          <w:rFonts w:ascii="Simplified Arabic" w:hAnsi="Simplified Arabic" w:cs="Simplified Arabic"/>
          <w:sz w:val="32"/>
          <w:szCs w:val="32"/>
          <w:rtl/>
          <w:lang w:val="en-US"/>
        </w:rPr>
        <w:t xml:space="preserve">. </w:t>
      </w:r>
      <w:r w:rsidR="00FB29A7" w:rsidRPr="00FB29A7">
        <w:rPr>
          <w:rFonts w:ascii="Simplified Arabic" w:hAnsi="Simplified Arabic" w:cs="Simplified Arabic" w:hint="cs"/>
          <w:sz w:val="32"/>
          <w:szCs w:val="32"/>
          <w:rtl/>
          <w:lang w:val="en-US"/>
        </w:rPr>
        <w:t>م</w:t>
      </w:r>
      <w:r w:rsidR="00FB29A7" w:rsidRPr="00FB29A7">
        <w:rPr>
          <w:rFonts w:ascii="Simplified Arabic" w:hAnsi="Simplified Arabic" w:cs="Simplified Arabic"/>
          <w:sz w:val="32"/>
          <w:szCs w:val="32"/>
          <w:rtl/>
          <w:lang w:val="en-US"/>
        </w:rPr>
        <w:t xml:space="preserve"> . </w:t>
      </w:r>
      <w:r w:rsidR="00FB29A7" w:rsidRPr="00FB29A7">
        <w:rPr>
          <w:rFonts w:ascii="Simplified Arabic" w:hAnsi="Simplified Arabic" w:cs="Simplified Arabic" w:hint="cs"/>
          <w:sz w:val="32"/>
          <w:szCs w:val="32"/>
          <w:rtl/>
          <w:lang w:val="en-US"/>
        </w:rPr>
        <w:t>د</w:t>
      </w:r>
      <w:r w:rsidR="00FB29A7" w:rsidRPr="00FB29A7">
        <w:rPr>
          <w:rFonts w:ascii="Simplified Arabic" w:hAnsi="Simplified Arabic" w:cs="Simplified Arabic"/>
          <w:sz w:val="32"/>
          <w:szCs w:val="32"/>
          <w:rtl/>
          <w:lang w:val="en-US"/>
        </w:rPr>
        <w:t xml:space="preserve"> /11 </w:t>
      </w:r>
      <w:r w:rsidR="00FB29A7" w:rsidRPr="00FB29A7">
        <w:rPr>
          <w:rFonts w:ascii="Simplified Arabic" w:hAnsi="Simplified Arabic" w:cs="Simplified Arabic" w:hint="cs"/>
          <w:sz w:val="32"/>
          <w:szCs w:val="32"/>
          <w:rtl/>
          <w:lang w:val="en-US"/>
        </w:rPr>
        <w:t>مؤرّخ</w:t>
      </w:r>
      <w:r w:rsidR="00FB29A7" w:rsidRPr="00FB29A7">
        <w:rPr>
          <w:rFonts w:ascii="Simplified Arabic" w:hAnsi="Simplified Arabic" w:cs="Simplified Arabic"/>
          <w:sz w:val="32"/>
          <w:szCs w:val="32"/>
          <w:rtl/>
          <w:lang w:val="en-US"/>
        </w:rPr>
        <w:t xml:space="preserve"> </w:t>
      </w:r>
      <w:r w:rsidR="00FB29A7" w:rsidRPr="00FB29A7">
        <w:rPr>
          <w:rFonts w:ascii="Simplified Arabic" w:hAnsi="Simplified Arabic" w:cs="Simplified Arabic" w:hint="cs"/>
          <w:sz w:val="32"/>
          <w:szCs w:val="32"/>
          <w:rtl/>
          <w:lang w:val="en-US"/>
        </w:rPr>
        <w:t xml:space="preserve">في </w:t>
      </w:r>
      <w:r w:rsidR="00FB29A7" w:rsidRPr="00FB29A7">
        <w:rPr>
          <w:rFonts w:ascii="Simplified Arabic" w:hAnsi="Simplified Arabic" w:cs="Simplified Arabic"/>
          <w:sz w:val="32"/>
          <w:szCs w:val="32"/>
          <w:rtl/>
          <w:lang w:val="en-US"/>
        </w:rPr>
        <w:t xml:space="preserve">22 </w:t>
      </w:r>
      <w:r w:rsidR="00FB29A7" w:rsidRPr="00FB29A7">
        <w:rPr>
          <w:rFonts w:ascii="Simplified Arabic" w:hAnsi="Simplified Arabic" w:cs="Simplified Arabic" w:hint="cs"/>
          <w:sz w:val="32"/>
          <w:szCs w:val="32"/>
          <w:rtl/>
          <w:lang w:val="en-US"/>
        </w:rPr>
        <w:t>ديسمبر</w:t>
      </w:r>
      <w:r w:rsidR="00FB29A7" w:rsidRPr="00FB29A7">
        <w:rPr>
          <w:rFonts w:ascii="Simplified Arabic" w:hAnsi="Simplified Arabic" w:cs="Simplified Arabic"/>
          <w:sz w:val="32"/>
          <w:szCs w:val="32"/>
          <w:rtl/>
          <w:lang w:val="en-US"/>
        </w:rPr>
        <w:t xml:space="preserve">2011 </w:t>
      </w:r>
      <w:r w:rsidR="00FB29A7" w:rsidRPr="00FB29A7">
        <w:rPr>
          <w:rFonts w:ascii="Simplified Arabic" w:hAnsi="Simplified Arabic" w:cs="Simplified Arabic" w:hint="cs"/>
          <w:sz w:val="32"/>
          <w:szCs w:val="32"/>
          <w:rtl/>
          <w:lang w:val="en-US"/>
        </w:rPr>
        <w:t>يتعـلق</w:t>
      </w:r>
      <w:r w:rsidR="00FB29A7" w:rsidRPr="00FB29A7">
        <w:rPr>
          <w:rFonts w:ascii="Simplified Arabic" w:hAnsi="Simplified Arabic" w:cs="Simplified Arabic"/>
          <w:sz w:val="32"/>
          <w:szCs w:val="32"/>
          <w:rtl/>
          <w:lang w:val="en-US"/>
        </w:rPr>
        <w:t xml:space="preserve"> </w:t>
      </w:r>
      <w:r w:rsidR="00FB29A7" w:rsidRPr="00FB29A7">
        <w:rPr>
          <w:rFonts w:ascii="Simplified Arabic" w:hAnsi="Simplified Arabic" w:cs="Simplified Arabic" w:hint="cs"/>
          <w:sz w:val="32"/>
          <w:szCs w:val="32"/>
          <w:rtl/>
          <w:lang w:val="en-US"/>
        </w:rPr>
        <w:t>بمراقـبة</w:t>
      </w:r>
      <w:r w:rsidR="00FB29A7" w:rsidRPr="00FB29A7">
        <w:rPr>
          <w:rFonts w:ascii="Simplified Arabic" w:hAnsi="Simplified Arabic" w:cs="Simplified Arabic"/>
          <w:sz w:val="32"/>
          <w:szCs w:val="32"/>
          <w:rtl/>
          <w:lang w:val="en-US"/>
        </w:rPr>
        <w:t xml:space="preserve"> </w:t>
      </w:r>
      <w:r w:rsidR="00FB29A7" w:rsidRPr="00FB29A7">
        <w:rPr>
          <w:rFonts w:ascii="Simplified Arabic" w:hAnsi="Simplified Arabic" w:cs="Simplified Arabic" w:hint="cs"/>
          <w:sz w:val="32"/>
          <w:szCs w:val="32"/>
          <w:rtl/>
          <w:lang w:val="en-US"/>
        </w:rPr>
        <w:t>مطابقـة</w:t>
      </w:r>
      <w:r w:rsidR="00FB29A7" w:rsidRPr="00FB29A7">
        <w:rPr>
          <w:rFonts w:ascii="Simplified Arabic" w:hAnsi="Simplified Arabic" w:cs="Simplified Arabic"/>
          <w:sz w:val="32"/>
          <w:szCs w:val="32"/>
          <w:rtl/>
          <w:lang w:val="en-US"/>
        </w:rPr>
        <w:t xml:space="preserve"> </w:t>
      </w:r>
      <w:r w:rsidR="00FB29A7" w:rsidRPr="00FB29A7">
        <w:rPr>
          <w:rFonts w:ascii="Simplified Arabic" w:hAnsi="Simplified Arabic" w:cs="Simplified Arabic" w:hint="cs"/>
          <w:sz w:val="32"/>
          <w:szCs w:val="32"/>
          <w:rtl/>
          <w:lang w:val="en-US"/>
        </w:rPr>
        <w:t xml:space="preserve">الـقانـون </w:t>
      </w:r>
      <w:r w:rsidR="00FB29A7" w:rsidRPr="00FB29A7">
        <w:rPr>
          <w:rFonts w:ascii="Simplified Arabic" w:hAnsi="Simplified Arabic" w:cs="Simplified Arabic"/>
          <w:sz w:val="32"/>
          <w:szCs w:val="32"/>
          <w:rtl/>
          <w:lang w:val="en-US"/>
        </w:rPr>
        <w:t>العـضوي المتعـلق بنظـام الانتخابات، للـدستـور</w:t>
      </w:r>
      <w:r w:rsidR="00FB29A7" w:rsidRPr="00FB29A7">
        <w:rPr>
          <w:rFonts w:ascii="Simplified Arabic" w:hAnsi="Simplified Arabic" w:cs="Simplified Arabic" w:hint="cs"/>
          <w:sz w:val="32"/>
          <w:szCs w:val="32"/>
          <w:rtl/>
          <w:lang w:val="en-US"/>
        </w:rPr>
        <w:t>، جريدة رسمية عدد 01، لعام 2012.</w:t>
      </w:r>
    </w:p>
    <w:p w:rsidR="004B6780" w:rsidRPr="00663031" w:rsidRDefault="004B6780" w:rsidP="00E736FB">
      <w:pPr>
        <w:tabs>
          <w:tab w:val="right" w:pos="282"/>
          <w:tab w:val="right" w:pos="1643"/>
        </w:tabs>
        <w:bidi/>
        <w:spacing w:after="0" w:line="360" w:lineRule="auto"/>
        <w:ind w:left="-58"/>
        <w:jc w:val="both"/>
        <w:rPr>
          <w:rFonts w:ascii="Simplified Arabic" w:hAnsi="Simplified Arabic" w:cs="Simplified Arabic"/>
          <w:sz w:val="32"/>
          <w:szCs w:val="32"/>
          <w:lang w:val="en-US" w:bidi="ar-DZ"/>
        </w:rPr>
      </w:pPr>
    </w:p>
    <w:p w:rsidR="00FC506F" w:rsidRDefault="00FC506F" w:rsidP="00E736FB">
      <w:pPr>
        <w:pStyle w:val="Paragraphedeliste"/>
        <w:tabs>
          <w:tab w:val="right" w:pos="282"/>
          <w:tab w:val="right" w:pos="1643"/>
        </w:tabs>
        <w:bidi/>
        <w:spacing w:after="0" w:line="360" w:lineRule="auto"/>
        <w:ind w:left="-58"/>
        <w:jc w:val="both"/>
        <w:rPr>
          <w:rFonts w:ascii="Simplified Arabic" w:hAnsi="Simplified Arabic" w:cs="Simplified Arabic"/>
          <w:sz w:val="32"/>
          <w:szCs w:val="32"/>
          <w:lang w:val="en-US" w:bidi="ar-DZ"/>
        </w:rPr>
      </w:pPr>
    </w:p>
    <w:p w:rsidR="007104E1" w:rsidRPr="000F653D" w:rsidRDefault="007104E1" w:rsidP="00E736FB">
      <w:pPr>
        <w:tabs>
          <w:tab w:val="right" w:pos="282"/>
          <w:tab w:val="right" w:pos="1643"/>
        </w:tabs>
        <w:bidi/>
        <w:spacing w:after="0" w:line="360" w:lineRule="auto"/>
        <w:ind w:left="-5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sectPr w:rsidR="007104E1" w:rsidRPr="000F653D" w:rsidSect="00A15B61">
      <w:footerReference w:type="default" r:id="rId11"/>
      <w:pgSz w:w="11906" w:h="16838"/>
      <w:pgMar w:top="1134" w:right="2268" w:bottom="1134" w:left="851" w:header="709" w:footer="709" w:gutter="0"/>
      <w:pgNumType w:fmt="numberInDash" w:start="17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0167" w:rsidRDefault="00670167" w:rsidP="00644D99">
      <w:pPr>
        <w:spacing w:after="0" w:line="240" w:lineRule="auto"/>
      </w:pPr>
      <w:r>
        <w:separator/>
      </w:r>
    </w:p>
  </w:endnote>
  <w:endnote w:type="continuationSeparator" w:id="1">
    <w:p w:rsidR="00670167" w:rsidRDefault="00670167" w:rsidP="00644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b/>
        <w:bCs/>
        <w:sz w:val="24"/>
        <w:szCs w:val="24"/>
      </w:rPr>
      <w:id w:val="2759180"/>
      <w:docPartObj>
        <w:docPartGallery w:val="Page Numbers (Bottom of Page)"/>
        <w:docPartUnique/>
      </w:docPartObj>
    </w:sdtPr>
    <w:sdtContent>
      <w:p w:rsidR="00D815F1" w:rsidRPr="00D815F1" w:rsidRDefault="00FB7246" w:rsidP="00D815F1">
        <w:pPr>
          <w:pStyle w:val="Pieddepage"/>
          <w:jc w:val="center"/>
          <w:rPr>
            <w:rFonts w:asciiTheme="majorBidi" w:hAnsiTheme="majorBidi" w:cstheme="majorBidi"/>
            <w:b/>
            <w:bCs/>
            <w:sz w:val="24"/>
            <w:szCs w:val="24"/>
          </w:rPr>
        </w:pPr>
        <w:r>
          <w:rPr>
            <w:rFonts w:asciiTheme="majorBidi" w:hAnsiTheme="majorBidi" w:cstheme="majorBidi"/>
            <w:b/>
            <w:bCs/>
            <w:sz w:val="24"/>
            <w:szCs w:val="24"/>
          </w:rPr>
          <w:fldChar w:fldCharType="begin"/>
        </w:r>
        <w:r w:rsidR="00D815F1">
          <w:rPr>
            <w:rFonts w:asciiTheme="majorBidi" w:hAnsiTheme="majorBidi" w:cstheme="majorBidi"/>
            <w:b/>
            <w:bCs/>
            <w:sz w:val="24"/>
            <w:szCs w:val="24"/>
          </w:rPr>
          <w:instrText xml:space="preserve"> PAGE   \* MERGEFORMAT </w:instrText>
        </w:r>
        <w:r>
          <w:rPr>
            <w:rFonts w:asciiTheme="majorBidi" w:hAnsiTheme="majorBidi" w:cstheme="majorBidi"/>
            <w:b/>
            <w:bCs/>
            <w:sz w:val="24"/>
            <w:szCs w:val="24"/>
          </w:rPr>
          <w:fldChar w:fldCharType="separate"/>
        </w:r>
        <w:r w:rsidR="00A15B61">
          <w:rPr>
            <w:rFonts w:asciiTheme="majorBidi" w:hAnsiTheme="majorBidi" w:cstheme="majorBidi"/>
            <w:b/>
            <w:bCs/>
            <w:noProof/>
            <w:sz w:val="24"/>
            <w:szCs w:val="24"/>
          </w:rPr>
          <w:t>- 186 -</w:t>
        </w:r>
        <w:r>
          <w:rPr>
            <w:rFonts w:asciiTheme="majorBidi" w:hAnsiTheme="majorBidi" w:cstheme="majorBidi"/>
            <w:b/>
            <w:bCs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0167" w:rsidRDefault="00670167" w:rsidP="00644D99">
      <w:pPr>
        <w:spacing w:after="0" w:line="240" w:lineRule="auto"/>
      </w:pPr>
      <w:r>
        <w:separator/>
      </w:r>
    </w:p>
  </w:footnote>
  <w:footnote w:type="continuationSeparator" w:id="1">
    <w:p w:rsidR="00670167" w:rsidRDefault="00670167" w:rsidP="00644D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619FF"/>
    <w:multiLevelType w:val="hybridMultilevel"/>
    <w:tmpl w:val="4EEC1778"/>
    <w:lvl w:ilvl="0" w:tplc="263C2C50">
      <w:start w:val="1"/>
      <w:numFmt w:val="decimal"/>
      <w:lvlText w:val="%1-"/>
      <w:lvlJc w:val="left"/>
      <w:pPr>
        <w:ind w:left="16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327" w:hanging="360"/>
      </w:pPr>
    </w:lvl>
    <w:lvl w:ilvl="2" w:tplc="040C001B" w:tentative="1">
      <w:start w:val="1"/>
      <w:numFmt w:val="lowerRoman"/>
      <w:lvlText w:val="%3."/>
      <w:lvlJc w:val="right"/>
      <w:pPr>
        <w:ind w:left="3047" w:hanging="180"/>
      </w:pPr>
    </w:lvl>
    <w:lvl w:ilvl="3" w:tplc="040C000F" w:tentative="1">
      <w:start w:val="1"/>
      <w:numFmt w:val="decimal"/>
      <w:lvlText w:val="%4."/>
      <w:lvlJc w:val="left"/>
      <w:pPr>
        <w:ind w:left="3767" w:hanging="360"/>
      </w:pPr>
    </w:lvl>
    <w:lvl w:ilvl="4" w:tplc="040C0019" w:tentative="1">
      <w:start w:val="1"/>
      <w:numFmt w:val="lowerLetter"/>
      <w:lvlText w:val="%5."/>
      <w:lvlJc w:val="left"/>
      <w:pPr>
        <w:ind w:left="4487" w:hanging="360"/>
      </w:pPr>
    </w:lvl>
    <w:lvl w:ilvl="5" w:tplc="040C001B" w:tentative="1">
      <w:start w:val="1"/>
      <w:numFmt w:val="lowerRoman"/>
      <w:lvlText w:val="%6."/>
      <w:lvlJc w:val="right"/>
      <w:pPr>
        <w:ind w:left="5207" w:hanging="180"/>
      </w:pPr>
    </w:lvl>
    <w:lvl w:ilvl="6" w:tplc="040C000F" w:tentative="1">
      <w:start w:val="1"/>
      <w:numFmt w:val="decimal"/>
      <w:lvlText w:val="%7."/>
      <w:lvlJc w:val="left"/>
      <w:pPr>
        <w:ind w:left="5927" w:hanging="360"/>
      </w:pPr>
    </w:lvl>
    <w:lvl w:ilvl="7" w:tplc="040C0019" w:tentative="1">
      <w:start w:val="1"/>
      <w:numFmt w:val="lowerLetter"/>
      <w:lvlText w:val="%8."/>
      <w:lvlJc w:val="left"/>
      <w:pPr>
        <w:ind w:left="6647" w:hanging="360"/>
      </w:pPr>
    </w:lvl>
    <w:lvl w:ilvl="8" w:tplc="040C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1">
    <w:nsid w:val="0CA54BE1"/>
    <w:multiLevelType w:val="hybridMultilevel"/>
    <w:tmpl w:val="76F657FC"/>
    <w:lvl w:ilvl="0" w:tplc="040C000F">
      <w:start w:val="1"/>
      <w:numFmt w:val="decimal"/>
      <w:lvlText w:val="%1."/>
      <w:lvlJc w:val="left"/>
      <w:pPr>
        <w:ind w:left="3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22" w:hanging="360"/>
      </w:pPr>
    </w:lvl>
    <w:lvl w:ilvl="2" w:tplc="040C001B" w:tentative="1">
      <w:start w:val="1"/>
      <w:numFmt w:val="lowerRoman"/>
      <w:lvlText w:val="%3."/>
      <w:lvlJc w:val="right"/>
      <w:pPr>
        <w:ind w:left="1742" w:hanging="180"/>
      </w:pPr>
    </w:lvl>
    <w:lvl w:ilvl="3" w:tplc="040C000F" w:tentative="1">
      <w:start w:val="1"/>
      <w:numFmt w:val="decimal"/>
      <w:lvlText w:val="%4."/>
      <w:lvlJc w:val="left"/>
      <w:pPr>
        <w:ind w:left="2462" w:hanging="360"/>
      </w:pPr>
    </w:lvl>
    <w:lvl w:ilvl="4" w:tplc="040C0019" w:tentative="1">
      <w:start w:val="1"/>
      <w:numFmt w:val="lowerLetter"/>
      <w:lvlText w:val="%5."/>
      <w:lvlJc w:val="left"/>
      <w:pPr>
        <w:ind w:left="3182" w:hanging="360"/>
      </w:pPr>
    </w:lvl>
    <w:lvl w:ilvl="5" w:tplc="040C001B" w:tentative="1">
      <w:start w:val="1"/>
      <w:numFmt w:val="lowerRoman"/>
      <w:lvlText w:val="%6."/>
      <w:lvlJc w:val="right"/>
      <w:pPr>
        <w:ind w:left="3902" w:hanging="180"/>
      </w:pPr>
    </w:lvl>
    <w:lvl w:ilvl="6" w:tplc="040C000F" w:tentative="1">
      <w:start w:val="1"/>
      <w:numFmt w:val="decimal"/>
      <w:lvlText w:val="%7."/>
      <w:lvlJc w:val="left"/>
      <w:pPr>
        <w:ind w:left="4622" w:hanging="360"/>
      </w:pPr>
    </w:lvl>
    <w:lvl w:ilvl="7" w:tplc="040C0019" w:tentative="1">
      <w:start w:val="1"/>
      <w:numFmt w:val="lowerLetter"/>
      <w:lvlText w:val="%8."/>
      <w:lvlJc w:val="left"/>
      <w:pPr>
        <w:ind w:left="5342" w:hanging="360"/>
      </w:pPr>
    </w:lvl>
    <w:lvl w:ilvl="8" w:tplc="040C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2">
    <w:nsid w:val="0D0058D1"/>
    <w:multiLevelType w:val="hybridMultilevel"/>
    <w:tmpl w:val="1AB607AE"/>
    <w:lvl w:ilvl="0" w:tplc="42F878FC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22" w:hanging="360"/>
      </w:pPr>
    </w:lvl>
    <w:lvl w:ilvl="2" w:tplc="040C001B" w:tentative="1">
      <w:start w:val="1"/>
      <w:numFmt w:val="lowerRoman"/>
      <w:lvlText w:val="%3."/>
      <w:lvlJc w:val="right"/>
      <w:pPr>
        <w:ind w:left="1742" w:hanging="180"/>
      </w:pPr>
    </w:lvl>
    <w:lvl w:ilvl="3" w:tplc="040C000F" w:tentative="1">
      <w:start w:val="1"/>
      <w:numFmt w:val="decimal"/>
      <w:lvlText w:val="%4."/>
      <w:lvlJc w:val="left"/>
      <w:pPr>
        <w:ind w:left="2462" w:hanging="360"/>
      </w:pPr>
    </w:lvl>
    <w:lvl w:ilvl="4" w:tplc="040C0019" w:tentative="1">
      <w:start w:val="1"/>
      <w:numFmt w:val="lowerLetter"/>
      <w:lvlText w:val="%5."/>
      <w:lvlJc w:val="left"/>
      <w:pPr>
        <w:ind w:left="3182" w:hanging="360"/>
      </w:pPr>
    </w:lvl>
    <w:lvl w:ilvl="5" w:tplc="040C001B" w:tentative="1">
      <w:start w:val="1"/>
      <w:numFmt w:val="lowerRoman"/>
      <w:lvlText w:val="%6."/>
      <w:lvlJc w:val="right"/>
      <w:pPr>
        <w:ind w:left="3902" w:hanging="180"/>
      </w:pPr>
    </w:lvl>
    <w:lvl w:ilvl="6" w:tplc="040C000F" w:tentative="1">
      <w:start w:val="1"/>
      <w:numFmt w:val="decimal"/>
      <w:lvlText w:val="%7."/>
      <w:lvlJc w:val="left"/>
      <w:pPr>
        <w:ind w:left="4622" w:hanging="360"/>
      </w:pPr>
    </w:lvl>
    <w:lvl w:ilvl="7" w:tplc="040C0019" w:tentative="1">
      <w:start w:val="1"/>
      <w:numFmt w:val="lowerLetter"/>
      <w:lvlText w:val="%8."/>
      <w:lvlJc w:val="left"/>
      <w:pPr>
        <w:ind w:left="5342" w:hanging="360"/>
      </w:pPr>
    </w:lvl>
    <w:lvl w:ilvl="8" w:tplc="040C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3">
    <w:nsid w:val="0DB32D50"/>
    <w:multiLevelType w:val="hybridMultilevel"/>
    <w:tmpl w:val="D25CBC5E"/>
    <w:lvl w:ilvl="0" w:tplc="3A1A61F0">
      <w:start w:val="1"/>
      <w:numFmt w:val="arabicAlpha"/>
      <w:lvlText w:val="%1-"/>
      <w:lvlJc w:val="left"/>
      <w:pPr>
        <w:ind w:left="206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781" w:hanging="360"/>
      </w:pPr>
    </w:lvl>
    <w:lvl w:ilvl="2" w:tplc="040C001B" w:tentative="1">
      <w:start w:val="1"/>
      <w:numFmt w:val="lowerRoman"/>
      <w:lvlText w:val="%3."/>
      <w:lvlJc w:val="right"/>
      <w:pPr>
        <w:ind w:left="3501" w:hanging="180"/>
      </w:pPr>
    </w:lvl>
    <w:lvl w:ilvl="3" w:tplc="040C000F" w:tentative="1">
      <w:start w:val="1"/>
      <w:numFmt w:val="decimal"/>
      <w:lvlText w:val="%4."/>
      <w:lvlJc w:val="left"/>
      <w:pPr>
        <w:ind w:left="4221" w:hanging="360"/>
      </w:pPr>
    </w:lvl>
    <w:lvl w:ilvl="4" w:tplc="040C0019" w:tentative="1">
      <w:start w:val="1"/>
      <w:numFmt w:val="lowerLetter"/>
      <w:lvlText w:val="%5."/>
      <w:lvlJc w:val="left"/>
      <w:pPr>
        <w:ind w:left="4941" w:hanging="360"/>
      </w:pPr>
    </w:lvl>
    <w:lvl w:ilvl="5" w:tplc="040C001B" w:tentative="1">
      <w:start w:val="1"/>
      <w:numFmt w:val="lowerRoman"/>
      <w:lvlText w:val="%6."/>
      <w:lvlJc w:val="right"/>
      <w:pPr>
        <w:ind w:left="5661" w:hanging="180"/>
      </w:pPr>
    </w:lvl>
    <w:lvl w:ilvl="6" w:tplc="040C000F" w:tentative="1">
      <w:start w:val="1"/>
      <w:numFmt w:val="decimal"/>
      <w:lvlText w:val="%7."/>
      <w:lvlJc w:val="left"/>
      <w:pPr>
        <w:ind w:left="6381" w:hanging="360"/>
      </w:pPr>
    </w:lvl>
    <w:lvl w:ilvl="7" w:tplc="040C0019" w:tentative="1">
      <w:start w:val="1"/>
      <w:numFmt w:val="lowerLetter"/>
      <w:lvlText w:val="%8."/>
      <w:lvlJc w:val="left"/>
      <w:pPr>
        <w:ind w:left="7101" w:hanging="360"/>
      </w:pPr>
    </w:lvl>
    <w:lvl w:ilvl="8" w:tplc="040C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">
    <w:nsid w:val="14844242"/>
    <w:multiLevelType w:val="hybridMultilevel"/>
    <w:tmpl w:val="B7188332"/>
    <w:lvl w:ilvl="0" w:tplc="42F878FC">
      <w:start w:val="1"/>
      <w:numFmt w:val="decimal"/>
      <w:lvlText w:val="%1-"/>
      <w:lvlJc w:val="left"/>
      <w:pPr>
        <w:ind w:left="242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141" w:hanging="360"/>
      </w:pPr>
    </w:lvl>
    <w:lvl w:ilvl="2" w:tplc="040C001B" w:tentative="1">
      <w:start w:val="1"/>
      <w:numFmt w:val="lowerRoman"/>
      <w:lvlText w:val="%3."/>
      <w:lvlJc w:val="right"/>
      <w:pPr>
        <w:ind w:left="3861" w:hanging="180"/>
      </w:pPr>
    </w:lvl>
    <w:lvl w:ilvl="3" w:tplc="040C000F" w:tentative="1">
      <w:start w:val="1"/>
      <w:numFmt w:val="decimal"/>
      <w:lvlText w:val="%4."/>
      <w:lvlJc w:val="left"/>
      <w:pPr>
        <w:ind w:left="4581" w:hanging="360"/>
      </w:pPr>
    </w:lvl>
    <w:lvl w:ilvl="4" w:tplc="040C0019" w:tentative="1">
      <w:start w:val="1"/>
      <w:numFmt w:val="lowerLetter"/>
      <w:lvlText w:val="%5."/>
      <w:lvlJc w:val="left"/>
      <w:pPr>
        <w:ind w:left="5301" w:hanging="360"/>
      </w:pPr>
    </w:lvl>
    <w:lvl w:ilvl="5" w:tplc="040C001B" w:tentative="1">
      <w:start w:val="1"/>
      <w:numFmt w:val="lowerRoman"/>
      <w:lvlText w:val="%6."/>
      <w:lvlJc w:val="right"/>
      <w:pPr>
        <w:ind w:left="6021" w:hanging="180"/>
      </w:pPr>
    </w:lvl>
    <w:lvl w:ilvl="6" w:tplc="040C000F" w:tentative="1">
      <w:start w:val="1"/>
      <w:numFmt w:val="decimal"/>
      <w:lvlText w:val="%7."/>
      <w:lvlJc w:val="left"/>
      <w:pPr>
        <w:ind w:left="6741" w:hanging="360"/>
      </w:pPr>
    </w:lvl>
    <w:lvl w:ilvl="7" w:tplc="040C0019" w:tentative="1">
      <w:start w:val="1"/>
      <w:numFmt w:val="lowerLetter"/>
      <w:lvlText w:val="%8."/>
      <w:lvlJc w:val="left"/>
      <w:pPr>
        <w:ind w:left="7461" w:hanging="360"/>
      </w:pPr>
    </w:lvl>
    <w:lvl w:ilvl="8" w:tplc="040C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>
    <w:nsid w:val="1B9C6882"/>
    <w:multiLevelType w:val="hybridMultilevel"/>
    <w:tmpl w:val="6EA08D6E"/>
    <w:lvl w:ilvl="0" w:tplc="9B8AA71C">
      <w:start w:val="1"/>
      <w:numFmt w:val="decimal"/>
      <w:lvlText w:val="%1-"/>
      <w:lvlJc w:val="left"/>
      <w:pPr>
        <w:ind w:left="13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40" w:hanging="360"/>
      </w:pPr>
    </w:lvl>
    <w:lvl w:ilvl="2" w:tplc="040C001B" w:tentative="1">
      <w:start w:val="1"/>
      <w:numFmt w:val="lowerRoman"/>
      <w:lvlText w:val="%3."/>
      <w:lvlJc w:val="right"/>
      <w:pPr>
        <w:ind w:left="2760" w:hanging="180"/>
      </w:pPr>
    </w:lvl>
    <w:lvl w:ilvl="3" w:tplc="040C000F" w:tentative="1">
      <w:start w:val="1"/>
      <w:numFmt w:val="decimal"/>
      <w:lvlText w:val="%4."/>
      <w:lvlJc w:val="left"/>
      <w:pPr>
        <w:ind w:left="3480" w:hanging="360"/>
      </w:pPr>
    </w:lvl>
    <w:lvl w:ilvl="4" w:tplc="040C0019" w:tentative="1">
      <w:start w:val="1"/>
      <w:numFmt w:val="lowerLetter"/>
      <w:lvlText w:val="%5."/>
      <w:lvlJc w:val="left"/>
      <w:pPr>
        <w:ind w:left="4200" w:hanging="360"/>
      </w:pPr>
    </w:lvl>
    <w:lvl w:ilvl="5" w:tplc="040C001B" w:tentative="1">
      <w:start w:val="1"/>
      <w:numFmt w:val="lowerRoman"/>
      <w:lvlText w:val="%6."/>
      <w:lvlJc w:val="right"/>
      <w:pPr>
        <w:ind w:left="4920" w:hanging="180"/>
      </w:pPr>
    </w:lvl>
    <w:lvl w:ilvl="6" w:tplc="040C000F" w:tentative="1">
      <w:start w:val="1"/>
      <w:numFmt w:val="decimal"/>
      <w:lvlText w:val="%7."/>
      <w:lvlJc w:val="left"/>
      <w:pPr>
        <w:ind w:left="5640" w:hanging="360"/>
      </w:pPr>
    </w:lvl>
    <w:lvl w:ilvl="7" w:tplc="040C0019" w:tentative="1">
      <w:start w:val="1"/>
      <w:numFmt w:val="lowerLetter"/>
      <w:lvlText w:val="%8."/>
      <w:lvlJc w:val="left"/>
      <w:pPr>
        <w:ind w:left="6360" w:hanging="360"/>
      </w:pPr>
    </w:lvl>
    <w:lvl w:ilvl="8" w:tplc="040C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6">
    <w:nsid w:val="1F4B39F9"/>
    <w:multiLevelType w:val="multilevel"/>
    <w:tmpl w:val="6F2ED41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662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64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06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08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51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52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754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056" w:hanging="2520"/>
      </w:pPr>
      <w:rPr>
        <w:rFonts w:hint="default"/>
      </w:rPr>
    </w:lvl>
  </w:abstractNum>
  <w:abstractNum w:abstractNumId="7">
    <w:nsid w:val="21EC0447"/>
    <w:multiLevelType w:val="hybridMultilevel"/>
    <w:tmpl w:val="C11CEB60"/>
    <w:lvl w:ilvl="0" w:tplc="D1EE4AFA">
      <w:start w:val="1"/>
      <w:numFmt w:val="arabicAlpha"/>
      <w:lvlText w:val="%1-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E30AD3"/>
    <w:multiLevelType w:val="hybridMultilevel"/>
    <w:tmpl w:val="64FA3D9E"/>
    <w:lvl w:ilvl="0" w:tplc="24AE6F4E">
      <w:start w:val="1"/>
      <w:numFmt w:val="decimal"/>
      <w:lvlText w:val="%1-"/>
      <w:lvlJc w:val="left"/>
      <w:pPr>
        <w:ind w:left="142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9">
    <w:nsid w:val="2F174E1C"/>
    <w:multiLevelType w:val="hybridMultilevel"/>
    <w:tmpl w:val="FE1C293A"/>
    <w:lvl w:ilvl="0" w:tplc="7A348A8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722BB5"/>
    <w:multiLevelType w:val="hybridMultilevel"/>
    <w:tmpl w:val="8E96AA92"/>
    <w:lvl w:ilvl="0" w:tplc="A6EEA2D6">
      <w:start w:val="1"/>
      <w:numFmt w:val="arabicAlpha"/>
      <w:lvlText w:val="%1-"/>
      <w:lvlJc w:val="left"/>
      <w:pPr>
        <w:ind w:left="206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781" w:hanging="360"/>
      </w:pPr>
    </w:lvl>
    <w:lvl w:ilvl="2" w:tplc="040C001B" w:tentative="1">
      <w:start w:val="1"/>
      <w:numFmt w:val="lowerRoman"/>
      <w:lvlText w:val="%3."/>
      <w:lvlJc w:val="right"/>
      <w:pPr>
        <w:ind w:left="3501" w:hanging="180"/>
      </w:pPr>
    </w:lvl>
    <w:lvl w:ilvl="3" w:tplc="040C000F" w:tentative="1">
      <w:start w:val="1"/>
      <w:numFmt w:val="decimal"/>
      <w:lvlText w:val="%4."/>
      <w:lvlJc w:val="left"/>
      <w:pPr>
        <w:ind w:left="4221" w:hanging="360"/>
      </w:pPr>
    </w:lvl>
    <w:lvl w:ilvl="4" w:tplc="040C0019" w:tentative="1">
      <w:start w:val="1"/>
      <w:numFmt w:val="lowerLetter"/>
      <w:lvlText w:val="%5."/>
      <w:lvlJc w:val="left"/>
      <w:pPr>
        <w:ind w:left="4941" w:hanging="360"/>
      </w:pPr>
    </w:lvl>
    <w:lvl w:ilvl="5" w:tplc="040C001B" w:tentative="1">
      <w:start w:val="1"/>
      <w:numFmt w:val="lowerRoman"/>
      <w:lvlText w:val="%6."/>
      <w:lvlJc w:val="right"/>
      <w:pPr>
        <w:ind w:left="5661" w:hanging="180"/>
      </w:pPr>
    </w:lvl>
    <w:lvl w:ilvl="6" w:tplc="040C000F" w:tentative="1">
      <w:start w:val="1"/>
      <w:numFmt w:val="decimal"/>
      <w:lvlText w:val="%7."/>
      <w:lvlJc w:val="left"/>
      <w:pPr>
        <w:ind w:left="6381" w:hanging="360"/>
      </w:pPr>
    </w:lvl>
    <w:lvl w:ilvl="7" w:tplc="040C0019" w:tentative="1">
      <w:start w:val="1"/>
      <w:numFmt w:val="lowerLetter"/>
      <w:lvlText w:val="%8."/>
      <w:lvlJc w:val="left"/>
      <w:pPr>
        <w:ind w:left="7101" w:hanging="360"/>
      </w:pPr>
    </w:lvl>
    <w:lvl w:ilvl="8" w:tplc="040C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1">
    <w:nsid w:val="323D0278"/>
    <w:multiLevelType w:val="hybridMultilevel"/>
    <w:tmpl w:val="37309582"/>
    <w:lvl w:ilvl="0" w:tplc="3F483162">
      <w:start w:val="1"/>
      <w:numFmt w:val="decimal"/>
      <w:lvlText w:val="%1-"/>
      <w:lvlJc w:val="left"/>
      <w:pPr>
        <w:ind w:left="1636" w:hanging="360"/>
      </w:pPr>
      <w:rPr>
        <w:rFonts w:hint="default"/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2356" w:hanging="360"/>
      </w:pPr>
    </w:lvl>
    <w:lvl w:ilvl="2" w:tplc="040C001B" w:tentative="1">
      <w:start w:val="1"/>
      <w:numFmt w:val="lowerRoman"/>
      <w:lvlText w:val="%3."/>
      <w:lvlJc w:val="right"/>
      <w:pPr>
        <w:ind w:left="3076" w:hanging="180"/>
      </w:pPr>
    </w:lvl>
    <w:lvl w:ilvl="3" w:tplc="040C000F" w:tentative="1">
      <w:start w:val="1"/>
      <w:numFmt w:val="decimal"/>
      <w:lvlText w:val="%4."/>
      <w:lvlJc w:val="left"/>
      <w:pPr>
        <w:ind w:left="3796" w:hanging="360"/>
      </w:pPr>
    </w:lvl>
    <w:lvl w:ilvl="4" w:tplc="040C0019" w:tentative="1">
      <w:start w:val="1"/>
      <w:numFmt w:val="lowerLetter"/>
      <w:lvlText w:val="%5."/>
      <w:lvlJc w:val="left"/>
      <w:pPr>
        <w:ind w:left="4516" w:hanging="360"/>
      </w:pPr>
    </w:lvl>
    <w:lvl w:ilvl="5" w:tplc="040C001B" w:tentative="1">
      <w:start w:val="1"/>
      <w:numFmt w:val="lowerRoman"/>
      <w:lvlText w:val="%6."/>
      <w:lvlJc w:val="right"/>
      <w:pPr>
        <w:ind w:left="5236" w:hanging="180"/>
      </w:pPr>
    </w:lvl>
    <w:lvl w:ilvl="6" w:tplc="040C000F" w:tentative="1">
      <w:start w:val="1"/>
      <w:numFmt w:val="decimal"/>
      <w:lvlText w:val="%7."/>
      <w:lvlJc w:val="left"/>
      <w:pPr>
        <w:ind w:left="5956" w:hanging="360"/>
      </w:pPr>
    </w:lvl>
    <w:lvl w:ilvl="7" w:tplc="040C0019" w:tentative="1">
      <w:start w:val="1"/>
      <w:numFmt w:val="lowerLetter"/>
      <w:lvlText w:val="%8."/>
      <w:lvlJc w:val="left"/>
      <w:pPr>
        <w:ind w:left="6676" w:hanging="360"/>
      </w:pPr>
    </w:lvl>
    <w:lvl w:ilvl="8" w:tplc="040C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2">
    <w:nsid w:val="3C5E15F8"/>
    <w:multiLevelType w:val="multilevel"/>
    <w:tmpl w:val="029672A8"/>
    <w:lvl w:ilvl="0">
      <w:start w:val="1"/>
      <w:numFmt w:val="decimal"/>
      <w:lvlText w:val="%1-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-%2-"/>
      <w:lvlJc w:val="left"/>
      <w:pPr>
        <w:ind w:left="662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964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266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568" w:hanging="180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51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812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114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056" w:hanging="2520"/>
      </w:pPr>
      <w:rPr>
        <w:rFonts w:hint="default"/>
      </w:rPr>
    </w:lvl>
  </w:abstractNum>
  <w:abstractNum w:abstractNumId="13">
    <w:nsid w:val="3ED95446"/>
    <w:multiLevelType w:val="hybridMultilevel"/>
    <w:tmpl w:val="2A4269E8"/>
    <w:lvl w:ilvl="0" w:tplc="160C09B0">
      <w:start w:val="1"/>
      <w:numFmt w:val="decimal"/>
      <w:lvlText w:val="%1-"/>
      <w:lvlJc w:val="left"/>
      <w:pPr>
        <w:ind w:left="501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2265" w:hanging="360"/>
      </w:pPr>
    </w:lvl>
    <w:lvl w:ilvl="2" w:tplc="040C001B" w:tentative="1">
      <w:start w:val="1"/>
      <w:numFmt w:val="lowerRoman"/>
      <w:lvlText w:val="%3."/>
      <w:lvlJc w:val="right"/>
      <w:pPr>
        <w:ind w:left="2985" w:hanging="180"/>
      </w:pPr>
    </w:lvl>
    <w:lvl w:ilvl="3" w:tplc="040C000F" w:tentative="1">
      <w:start w:val="1"/>
      <w:numFmt w:val="decimal"/>
      <w:lvlText w:val="%4."/>
      <w:lvlJc w:val="left"/>
      <w:pPr>
        <w:ind w:left="3705" w:hanging="360"/>
      </w:pPr>
    </w:lvl>
    <w:lvl w:ilvl="4" w:tplc="040C0019" w:tentative="1">
      <w:start w:val="1"/>
      <w:numFmt w:val="lowerLetter"/>
      <w:lvlText w:val="%5."/>
      <w:lvlJc w:val="left"/>
      <w:pPr>
        <w:ind w:left="4425" w:hanging="360"/>
      </w:pPr>
    </w:lvl>
    <w:lvl w:ilvl="5" w:tplc="040C001B" w:tentative="1">
      <w:start w:val="1"/>
      <w:numFmt w:val="lowerRoman"/>
      <w:lvlText w:val="%6."/>
      <w:lvlJc w:val="right"/>
      <w:pPr>
        <w:ind w:left="5145" w:hanging="180"/>
      </w:pPr>
    </w:lvl>
    <w:lvl w:ilvl="6" w:tplc="040C000F" w:tentative="1">
      <w:start w:val="1"/>
      <w:numFmt w:val="decimal"/>
      <w:lvlText w:val="%7."/>
      <w:lvlJc w:val="left"/>
      <w:pPr>
        <w:ind w:left="5865" w:hanging="360"/>
      </w:pPr>
    </w:lvl>
    <w:lvl w:ilvl="7" w:tplc="040C0019" w:tentative="1">
      <w:start w:val="1"/>
      <w:numFmt w:val="lowerLetter"/>
      <w:lvlText w:val="%8."/>
      <w:lvlJc w:val="left"/>
      <w:pPr>
        <w:ind w:left="6585" w:hanging="360"/>
      </w:pPr>
    </w:lvl>
    <w:lvl w:ilvl="8" w:tplc="040C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14">
    <w:nsid w:val="3F4C03BA"/>
    <w:multiLevelType w:val="hybridMultilevel"/>
    <w:tmpl w:val="91EEE906"/>
    <w:lvl w:ilvl="0" w:tplc="0D5C0224">
      <w:start w:val="1"/>
      <w:numFmt w:val="decimal"/>
      <w:lvlText w:val="%1-"/>
      <w:lvlJc w:val="left"/>
      <w:pPr>
        <w:ind w:left="13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40" w:hanging="360"/>
      </w:pPr>
    </w:lvl>
    <w:lvl w:ilvl="2" w:tplc="040C001B" w:tentative="1">
      <w:start w:val="1"/>
      <w:numFmt w:val="lowerRoman"/>
      <w:lvlText w:val="%3."/>
      <w:lvlJc w:val="right"/>
      <w:pPr>
        <w:ind w:left="2760" w:hanging="180"/>
      </w:pPr>
    </w:lvl>
    <w:lvl w:ilvl="3" w:tplc="040C000F" w:tentative="1">
      <w:start w:val="1"/>
      <w:numFmt w:val="decimal"/>
      <w:lvlText w:val="%4."/>
      <w:lvlJc w:val="left"/>
      <w:pPr>
        <w:ind w:left="3480" w:hanging="360"/>
      </w:pPr>
    </w:lvl>
    <w:lvl w:ilvl="4" w:tplc="040C0019" w:tentative="1">
      <w:start w:val="1"/>
      <w:numFmt w:val="lowerLetter"/>
      <w:lvlText w:val="%5."/>
      <w:lvlJc w:val="left"/>
      <w:pPr>
        <w:ind w:left="4200" w:hanging="360"/>
      </w:pPr>
    </w:lvl>
    <w:lvl w:ilvl="5" w:tplc="040C001B" w:tentative="1">
      <w:start w:val="1"/>
      <w:numFmt w:val="lowerRoman"/>
      <w:lvlText w:val="%6."/>
      <w:lvlJc w:val="right"/>
      <w:pPr>
        <w:ind w:left="4920" w:hanging="180"/>
      </w:pPr>
    </w:lvl>
    <w:lvl w:ilvl="6" w:tplc="040C000F" w:tentative="1">
      <w:start w:val="1"/>
      <w:numFmt w:val="decimal"/>
      <w:lvlText w:val="%7."/>
      <w:lvlJc w:val="left"/>
      <w:pPr>
        <w:ind w:left="5640" w:hanging="360"/>
      </w:pPr>
    </w:lvl>
    <w:lvl w:ilvl="7" w:tplc="040C0019" w:tentative="1">
      <w:start w:val="1"/>
      <w:numFmt w:val="lowerLetter"/>
      <w:lvlText w:val="%8."/>
      <w:lvlJc w:val="left"/>
      <w:pPr>
        <w:ind w:left="6360" w:hanging="360"/>
      </w:pPr>
    </w:lvl>
    <w:lvl w:ilvl="8" w:tplc="040C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5">
    <w:nsid w:val="4B6239B9"/>
    <w:multiLevelType w:val="hybridMultilevel"/>
    <w:tmpl w:val="55BEC03C"/>
    <w:lvl w:ilvl="0" w:tplc="42F878FC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22" w:hanging="360"/>
      </w:pPr>
    </w:lvl>
    <w:lvl w:ilvl="2" w:tplc="040C001B" w:tentative="1">
      <w:start w:val="1"/>
      <w:numFmt w:val="lowerRoman"/>
      <w:lvlText w:val="%3."/>
      <w:lvlJc w:val="right"/>
      <w:pPr>
        <w:ind w:left="1742" w:hanging="180"/>
      </w:pPr>
    </w:lvl>
    <w:lvl w:ilvl="3" w:tplc="040C000F" w:tentative="1">
      <w:start w:val="1"/>
      <w:numFmt w:val="decimal"/>
      <w:lvlText w:val="%4."/>
      <w:lvlJc w:val="left"/>
      <w:pPr>
        <w:ind w:left="2462" w:hanging="360"/>
      </w:pPr>
    </w:lvl>
    <w:lvl w:ilvl="4" w:tplc="040C0019" w:tentative="1">
      <w:start w:val="1"/>
      <w:numFmt w:val="lowerLetter"/>
      <w:lvlText w:val="%5."/>
      <w:lvlJc w:val="left"/>
      <w:pPr>
        <w:ind w:left="3182" w:hanging="360"/>
      </w:pPr>
    </w:lvl>
    <w:lvl w:ilvl="5" w:tplc="040C001B" w:tentative="1">
      <w:start w:val="1"/>
      <w:numFmt w:val="lowerRoman"/>
      <w:lvlText w:val="%6."/>
      <w:lvlJc w:val="right"/>
      <w:pPr>
        <w:ind w:left="3902" w:hanging="180"/>
      </w:pPr>
    </w:lvl>
    <w:lvl w:ilvl="6" w:tplc="040C000F" w:tentative="1">
      <w:start w:val="1"/>
      <w:numFmt w:val="decimal"/>
      <w:lvlText w:val="%7."/>
      <w:lvlJc w:val="left"/>
      <w:pPr>
        <w:ind w:left="4622" w:hanging="360"/>
      </w:pPr>
    </w:lvl>
    <w:lvl w:ilvl="7" w:tplc="040C0019" w:tentative="1">
      <w:start w:val="1"/>
      <w:numFmt w:val="lowerLetter"/>
      <w:lvlText w:val="%8."/>
      <w:lvlJc w:val="left"/>
      <w:pPr>
        <w:ind w:left="5342" w:hanging="360"/>
      </w:pPr>
    </w:lvl>
    <w:lvl w:ilvl="8" w:tplc="040C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16">
    <w:nsid w:val="511A0ABD"/>
    <w:multiLevelType w:val="hybridMultilevel"/>
    <w:tmpl w:val="AB6A9F38"/>
    <w:lvl w:ilvl="0" w:tplc="A6883780">
      <w:start w:val="1"/>
      <w:numFmt w:val="decimal"/>
      <w:lvlText w:val="%1-"/>
      <w:lvlJc w:val="left"/>
      <w:pPr>
        <w:ind w:left="1335" w:hanging="360"/>
      </w:pPr>
      <w:rPr>
        <w:rFonts w:hint="default"/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2055" w:hanging="360"/>
      </w:pPr>
    </w:lvl>
    <w:lvl w:ilvl="2" w:tplc="040C001B" w:tentative="1">
      <w:start w:val="1"/>
      <w:numFmt w:val="lowerRoman"/>
      <w:lvlText w:val="%3."/>
      <w:lvlJc w:val="right"/>
      <w:pPr>
        <w:ind w:left="2775" w:hanging="180"/>
      </w:pPr>
    </w:lvl>
    <w:lvl w:ilvl="3" w:tplc="040C000F" w:tentative="1">
      <w:start w:val="1"/>
      <w:numFmt w:val="decimal"/>
      <w:lvlText w:val="%4."/>
      <w:lvlJc w:val="left"/>
      <w:pPr>
        <w:ind w:left="3495" w:hanging="360"/>
      </w:pPr>
    </w:lvl>
    <w:lvl w:ilvl="4" w:tplc="040C0019" w:tentative="1">
      <w:start w:val="1"/>
      <w:numFmt w:val="lowerLetter"/>
      <w:lvlText w:val="%5."/>
      <w:lvlJc w:val="left"/>
      <w:pPr>
        <w:ind w:left="4215" w:hanging="360"/>
      </w:pPr>
    </w:lvl>
    <w:lvl w:ilvl="5" w:tplc="040C001B" w:tentative="1">
      <w:start w:val="1"/>
      <w:numFmt w:val="lowerRoman"/>
      <w:lvlText w:val="%6."/>
      <w:lvlJc w:val="right"/>
      <w:pPr>
        <w:ind w:left="4935" w:hanging="180"/>
      </w:pPr>
    </w:lvl>
    <w:lvl w:ilvl="6" w:tplc="040C000F" w:tentative="1">
      <w:start w:val="1"/>
      <w:numFmt w:val="decimal"/>
      <w:lvlText w:val="%7."/>
      <w:lvlJc w:val="left"/>
      <w:pPr>
        <w:ind w:left="5655" w:hanging="360"/>
      </w:pPr>
    </w:lvl>
    <w:lvl w:ilvl="7" w:tplc="040C0019" w:tentative="1">
      <w:start w:val="1"/>
      <w:numFmt w:val="lowerLetter"/>
      <w:lvlText w:val="%8."/>
      <w:lvlJc w:val="left"/>
      <w:pPr>
        <w:ind w:left="6375" w:hanging="360"/>
      </w:pPr>
    </w:lvl>
    <w:lvl w:ilvl="8" w:tplc="040C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7">
    <w:nsid w:val="5AC21EB2"/>
    <w:multiLevelType w:val="multilevel"/>
    <w:tmpl w:val="9C38A346"/>
    <w:lvl w:ilvl="0">
      <w:start w:val="3"/>
      <w:numFmt w:val="decimal"/>
      <w:lvlText w:val="%1-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662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964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266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568" w:hanging="180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51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812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114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056" w:hanging="2520"/>
      </w:pPr>
      <w:rPr>
        <w:rFonts w:hint="default"/>
      </w:rPr>
    </w:lvl>
  </w:abstractNum>
  <w:abstractNum w:abstractNumId="18">
    <w:nsid w:val="5B3F3A24"/>
    <w:multiLevelType w:val="hybridMultilevel"/>
    <w:tmpl w:val="3F9250B2"/>
    <w:lvl w:ilvl="0" w:tplc="9A2E7170">
      <w:start w:val="1"/>
      <w:numFmt w:val="decimal"/>
      <w:lvlText w:val="%1-"/>
      <w:lvlJc w:val="left"/>
      <w:pPr>
        <w:ind w:left="143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57" w:hanging="360"/>
      </w:pPr>
    </w:lvl>
    <w:lvl w:ilvl="2" w:tplc="040C001B" w:tentative="1">
      <w:start w:val="1"/>
      <w:numFmt w:val="lowerRoman"/>
      <w:lvlText w:val="%3."/>
      <w:lvlJc w:val="right"/>
      <w:pPr>
        <w:ind w:left="2877" w:hanging="180"/>
      </w:pPr>
    </w:lvl>
    <w:lvl w:ilvl="3" w:tplc="040C000F" w:tentative="1">
      <w:start w:val="1"/>
      <w:numFmt w:val="decimal"/>
      <w:lvlText w:val="%4."/>
      <w:lvlJc w:val="left"/>
      <w:pPr>
        <w:ind w:left="3597" w:hanging="360"/>
      </w:pPr>
    </w:lvl>
    <w:lvl w:ilvl="4" w:tplc="040C0019" w:tentative="1">
      <w:start w:val="1"/>
      <w:numFmt w:val="lowerLetter"/>
      <w:lvlText w:val="%5."/>
      <w:lvlJc w:val="left"/>
      <w:pPr>
        <w:ind w:left="4317" w:hanging="360"/>
      </w:pPr>
    </w:lvl>
    <w:lvl w:ilvl="5" w:tplc="040C001B" w:tentative="1">
      <w:start w:val="1"/>
      <w:numFmt w:val="lowerRoman"/>
      <w:lvlText w:val="%6."/>
      <w:lvlJc w:val="right"/>
      <w:pPr>
        <w:ind w:left="5037" w:hanging="180"/>
      </w:pPr>
    </w:lvl>
    <w:lvl w:ilvl="6" w:tplc="040C000F" w:tentative="1">
      <w:start w:val="1"/>
      <w:numFmt w:val="decimal"/>
      <w:lvlText w:val="%7."/>
      <w:lvlJc w:val="left"/>
      <w:pPr>
        <w:ind w:left="5757" w:hanging="360"/>
      </w:pPr>
    </w:lvl>
    <w:lvl w:ilvl="7" w:tplc="040C0019" w:tentative="1">
      <w:start w:val="1"/>
      <w:numFmt w:val="lowerLetter"/>
      <w:lvlText w:val="%8."/>
      <w:lvlJc w:val="left"/>
      <w:pPr>
        <w:ind w:left="6477" w:hanging="360"/>
      </w:pPr>
    </w:lvl>
    <w:lvl w:ilvl="8" w:tplc="040C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9">
    <w:nsid w:val="648D3130"/>
    <w:multiLevelType w:val="hybridMultilevel"/>
    <w:tmpl w:val="8AA0888A"/>
    <w:lvl w:ilvl="0" w:tplc="A56A79C8">
      <w:start w:val="1"/>
      <w:numFmt w:val="decimal"/>
      <w:lvlText w:val="%1-"/>
      <w:lvlJc w:val="left"/>
      <w:pPr>
        <w:ind w:left="242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141" w:hanging="360"/>
      </w:pPr>
    </w:lvl>
    <w:lvl w:ilvl="2" w:tplc="040C001B" w:tentative="1">
      <w:start w:val="1"/>
      <w:numFmt w:val="lowerRoman"/>
      <w:lvlText w:val="%3."/>
      <w:lvlJc w:val="right"/>
      <w:pPr>
        <w:ind w:left="3861" w:hanging="180"/>
      </w:pPr>
    </w:lvl>
    <w:lvl w:ilvl="3" w:tplc="040C000F" w:tentative="1">
      <w:start w:val="1"/>
      <w:numFmt w:val="decimal"/>
      <w:lvlText w:val="%4."/>
      <w:lvlJc w:val="left"/>
      <w:pPr>
        <w:ind w:left="4581" w:hanging="360"/>
      </w:pPr>
    </w:lvl>
    <w:lvl w:ilvl="4" w:tplc="040C0019" w:tentative="1">
      <w:start w:val="1"/>
      <w:numFmt w:val="lowerLetter"/>
      <w:lvlText w:val="%5."/>
      <w:lvlJc w:val="left"/>
      <w:pPr>
        <w:ind w:left="5301" w:hanging="360"/>
      </w:pPr>
    </w:lvl>
    <w:lvl w:ilvl="5" w:tplc="040C001B" w:tentative="1">
      <w:start w:val="1"/>
      <w:numFmt w:val="lowerRoman"/>
      <w:lvlText w:val="%6."/>
      <w:lvlJc w:val="right"/>
      <w:pPr>
        <w:ind w:left="6021" w:hanging="180"/>
      </w:pPr>
    </w:lvl>
    <w:lvl w:ilvl="6" w:tplc="040C000F" w:tentative="1">
      <w:start w:val="1"/>
      <w:numFmt w:val="decimal"/>
      <w:lvlText w:val="%7."/>
      <w:lvlJc w:val="left"/>
      <w:pPr>
        <w:ind w:left="6741" w:hanging="360"/>
      </w:pPr>
    </w:lvl>
    <w:lvl w:ilvl="7" w:tplc="040C0019" w:tentative="1">
      <w:start w:val="1"/>
      <w:numFmt w:val="lowerLetter"/>
      <w:lvlText w:val="%8."/>
      <w:lvlJc w:val="left"/>
      <w:pPr>
        <w:ind w:left="7461" w:hanging="360"/>
      </w:pPr>
    </w:lvl>
    <w:lvl w:ilvl="8" w:tplc="040C001B" w:tentative="1">
      <w:start w:val="1"/>
      <w:numFmt w:val="lowerRoman"/>
      <w:lvlText w:val="%9."/>
      <w:lvlJc w:val="right"/>
      <w:pPr>
        <w:ind w:left="8181" w:hanging="180"/>
      </w:pPr>
    </w:lvl>
  </w:abstractNum>
  <w:num w:numId="1">
    <w:abstractNumId w:val="10"/>
  </w:num>
  <w:num w:numId="2">
    <w:abstractNumId w:val="3"/>
  </w:num>
  <w:num w:numId="3">
    <w:abstractNumId w:val="4"/>
  </w:num>
  <w:num w:numId="4">
    <w:abstractNumId w:val="19"/>
  </w:num>
  <w:num w:numId="5">
    <w:abstractNumId w:val="0"/>
  </w:num>
  <w:num w:numId="6">
    <w:abstractNumId w:val="11"/>
  </w:num>
  <w:num w:numId="7">
    <w:abstractNumId w:val="18"/>
  </w:num>
  <w:num w:numId="8">
    <w:abstractNumId w:val="9"/>
  </w:num>
  <w:num w:numId="9">
    <w:abstractNumId w:val="13"/>
  </w:num>
  <w:num w:numId="10">
    <w:abstractNumId w:val="5"/>
  </w:num>
  <w:num w:numId="11">
    <w:abstractNumId w:val="16"/>
  </w:num>
  <w:num w:numId="12">
    <w:abstractNumId w:val="14"/>
  </w:num>
  <w:num w:numId="13">
    <w:abstractNumId w:val="8"/>
  </w:num>
  <w:num w:numId="14">
    <w:abstractNumId w:val="2"/>
  </w:num>
  <w:num w:numId="15">
    <w:abstractNumId w:val="1"/>
  </w:num>
  <w:num w:numId="16">
    <w:abstractNumId w:val="7"/>
  </w:num>
  <w:num w:numId="17">
    <w:abstractNumId w:val="15"/>
  </w:num>
  <w:num w:numId="18">
    <w:abstractNumId w:val="6"/>
  </w:num>
  <w:num w:numId="19">
    <w:abstractNumId w:val="12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7305B"/>
    <w:rsid w:val="00016EF1"/>
    <w:rsid w:val="00037872"/>
    <w:rsid w:val="000C6AAF"/>
    <w:rsid w:val="000E1844"/>
    <w:rsid w:val="000F3C21"/>
    <w:rsid w:val="000F653D"/>
    <w:rsid w:val="0016579C"/>
    <w:rsid w:val="001841E7"/>
    <w:rsid w:val="001B5CAF"/>
    <w:rsid w:val="001D6205"/>
    <w:rsid w:val="0021738C"/>
    <w:rsid w:val="00232480"/>
    <w:rsid w:val="00236340"/>
    <w:rsid w:val="00246B4A"/>
    <w:rsid w:val="00252C14"/>
    <w:rsid w:val="002D0606"/>
    <w:rsid w:val="0030778F"/>
    <w:rsid w:val="00323988"/>
    <w:rsid w:val="00335954"/>
    <w:rsid w:val="003706AC"/>
    <w:rsid w:val="003B12F8"/>
    <w:rsid w:val="003C3B79"/>
    <w:rsid w:val="003F5A11"/>
    <w:rsid w:val="003F5D71"/>
    <w:rsid w:val="00413CE9"/>
    <w:rsid w:val="00461D11"/>
    <w:rsid w:val="00495AE1"/>
    <w:rsid w:val="004B6780"/>
    <w:rsid w:val="004D066D"/>
    <w:rsid w:val="00571856"/>
    <w:rsid w:val="005D3F72"/>
    <w:rsid w:val="005F16A5"/>
    <w:rsid w:val="0061527A"/>
    <w:rsid w:val="006367FB"/>
    <w:rsid w:val="00644D99"/>
    <w:rsid w:val="00663031"/>
    <w:rsid w:val="00670167"/>
    <w:rsid w:val="006714B5"/>
    <w:rsid w:val="00683440"/>
    <w:rsid w:val="00695597"/>
    <w:rsid w:val="007104E1"/>
    <w:rsid w:val="00713E3D"/>
    <w:rsid w:val="00750045"/>
    <w:rsid w:val="00761CAC"/>
    <w:rsid w:val="00783A0E"/>
    <w:rsid w:val="00820CF9"/>
    <w:rsid w:val="0084717A"/>
    <w:rsid w:val="00907B1F"/>
    <w:rsid w:val="00926D0E"/>
    <w:rsid w:val="009D4B84"/>
    <w:rsid w:val="009E32EC"/>
    <w:rsid w:val="00A01CCE"/>
    <w:rsid w:val="00A02FE0"/>
    <w:rsid w:val="00A1233D"/>
    <w:rsid w:val="00A15B61"/>
    <w:rsid w:val="00A9644D"/>
    <w:rsid w:val="00B10E90"/>
    <w:rsid w:val="00B175F9"/>
    <w:rsid w:val="00B235DB"/>
    <w:rsid w:val="00B43E07"/>
    <w:rsid w:val="00BA284D"/>
    <w:rsid w:val="00BC12CD"/>
    <w:rsid w:val="00BC177C"/>
    <w:rsid w:val="00BE23E3"/>
    <w:rsid w:val="00C033AA"/>
    <w:rsid w:val="00C21EAA"/>
    <w:rsid w:val="00C61FA4"/>
    <w:rsid w:val="00D5208E"/>
    <w:rsid w:val="00D550A4"/>
    <w:rsid w:val="00D7305B"/>
    <w:rsid w:val="00D815F1"/>
    <w:rsid w:val="00D9417F"/>
    <w:rsid w:val="00DD52FC"/>
    <w:rsid w:val="00DE47F5"/>
    <w:rsid w:val="00E16755"/>
    <w:rsid w:val="00E32A82"/>
    <w:rsid w:val="00E736FB"/>
    <w:rsid w:val="00E97B9E"/>
    <w:rsid w:val="00EA2FBA"/>
    <w:rsid w:val="00ED6227"/>
    <w:rsid w:val="00EF1731"/>
    <w:rsid w:val="00F1421F"/>
    <w:rsid w:val="00F66932"/>
    <w:rsid w:val="00F80B67"/>
    <w:rsid w:val="00FB29A7"/>
    <w:rsid w:val="00FB7246"/>
    <w:rsid w:val="00FC50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79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104E1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unhideWhenUsed/>
    <w:rsid w:val="00B235DB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B235DB"/>
    <w:rPr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644D9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44D99"/>
  </w:style>
  <w:style w:type="paragraph" w:styleId="Pieddepage">
    <w:name w:val="footer"/>
    <w:basedOn w:val="Normal"/>
    <w:link w:val="PieddepageCar"/>
    <w:uiPriority w:val="99"/>
    <w:unhideWhenUsed/>
    <w:rsid w:val="00644D9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44D99"/>
  </w:style>
  <w:style w:type="paragraph" w:styleId="Textedebulles">
    <w:name w:val="Balloon Text"/>
    <w:basedOn w:val="Normal"/>
    <w:link w:val="TextedebullesCar"/>
    <w:uiPriority w:val="99"/>
    <w:semiHidden/>
    <w:unhideWhenUsed/>
    <w:rsid w:val="00644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4D99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26D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104E1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unhideWhenUsed/>
    <w:rsid w:val="00B235DB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B235DB"/>
    <w:rPr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644D9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44D99"/>
  </w:style>
  <w:style w:type="paragraph" w:styleId="Pieddepage">
    <w:name w:val="footer"/>
    <w:basedOn w:val="Normal"/>
    <w:link w:val="PieddepageCar"/>
    <w:uiPriority w:val="99"/>
    <w:unhideWhenUsed/>
    <w:rsid w:val="00644D9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44D99"/>
  </w:style>
  <w:style w:type="paragraph" w:styleId="Textedebulles">
    <w:name w:val="Balloon Text"/>
    <w:basedOn w:val="Normal"/>
    <w:link w:val="TextedebullesCar"/>
    <w:uiPriority w:val="99"/>
    <w:semiHidden/>
    <w:unhideWhenUsed/>
    <w:rsid w:val="00644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4D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2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ktoobblog.com/search?s=%D9%85%D9%88%D8%A7%D8%AF+%D8%A7%D9%84%D9%82%D8%A7%D9%86%D9%88%D9%86+%D8%A7%D9%84%D9%85%D8%AF%D9%86%D9%8A+%D8%A7%D9%84%D8%AC%D8%B2%D8%A7%D8%A6%D8%B1%D9%8A&amp;button=&amp;gsearch=2&amp;utm_source=related-search-blog-2013-02-13&amp;utm_medium=body-click&amp;utm_campaign=related-searc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mincommerce.gov.dz/arab/fichiers10/dec10236ar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aktoobblog.com/search?s=%D9%85%D9%88%D8%A7%D8%AF+%D8%A7%D9%84%D9%82%D8%A7%D9%86%D9%88%D9%86+%D8%A7%D9%84%D9%85%D8%AF%D9%86%D9%8A+%D8%A7%D9%84%D8%AC%D8%B2%D8%A7%D8%A6%D8%B1%D9%8A&amp;button=&amp;gsearch=2&amp;utm_source=related-search-blog-2013-02-13&amp;utm_medium=body-click&amp;utm_campaign=related-search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DCCC3-E949-4055-B7B7-D3ACAEB75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1788</Words>
  <Characters>9838</Characters>
  <Application>Microsoft Office Word</Application>
  <DocSecurity>0</DocSecurity>
  <Lines>81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قائمة المصادر والمراجع.....................................</vt:lpstr>
    </vt:vector>
  </TitlesOfParts>
  <Company/>
  <LinksUpToDate>false</LinksUpToDate>
  <CharactersWithSpaces>11603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قائمة المصادر والمراجع.....................................</dc:title>
  <dc:creator>Magic touch</dc:creator>
  <cp:lastModifiedBy>walid</cp:lastModifiedBy>
  <cp:revision>69</cp:revision>
  <cp:lastPrinted>2015-11-10T16:57:00Z</cp:lastPrinted>
  <dcterms:created xsi:type="dcterms:W3CDTF">2015-09-13T08:53:00Z</dcterms:created>
  <dcterms:modified xsi:type="dcterms:W3CDTF">2015-11-10T16:57:00Z</dcterms:modified>
</cp:coreProperties>
</file>